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296"/>
        <w:gridCol w:w="5652"/>
        <w:gridCol w:w="2700"/>
      </w:tblGrid>
      <w:tr w:rsidR="00D6244A" w:rsidRPr="00BB4ECA" w:rsidTr="00BB4ECA">
        <w:trPr>
          <w:trHeight w:val="360"/>
        </w:trPr>
        <w:tc>
          <w:tcPr>
            <w:tcW w:w="1296" w:type="dxa"/>
            <w:vMerge w:val="restart"/>
            <w:shd w:val="clear" w:color="auto" w:fill="auto"/>
          </w:tcPr>
          <w:p w:rsidR="00D6244A" w:rsidRPr="00BB4ECA" w:rsidRDefault="00410EC4">
            <w:pPr>
              <w:rPr>
                <w:color w:val="00008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9DB3548" wp14:editId="0997B7D1">
                  <wp:extent cx="657225" cy="685800"/>
                  <wp:effectExtent l="0" t="0" r="9525" b="0"/>
                  <wp:docPr id="1" name="Picture 1" descr="rupv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pv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2" w:type="dxa"/>
            <w:shd w:val="clear" w:color="auto" w:fill="auto"/>
          </w:tcPr>
          <w:p w:rsidR="00D6244A" w:rsidRPr="00BB4ECA" w:rsidRDefault="00D6244A" w:rsidP="00BB4ECA">
            <w:pPr>
              <w:jc w:val="both"/>
              <w:rPr>
                <w:color w:val="000080"/>
                <w:sz w:val="28"/>
                <w:szCs w:val="28"/>
              </w:rPr>
            </w:pPr>
            <w:r w:rsidRPr="008748D9">
              <w:rPr>
                <w:rFonts w:ascii="Times New Roman" w:hAnsi="Times New Roman"/>
                <w:b/>
                <w:color w:val="000080"/>
                <w:sz w:val="28"/>
                <w:szCs w:val="28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RUDNIK UGLJA A.D. PLJEVLJA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D6244A" w:rsidRPr="00BB4ECA" w:rsidRDefault="00D6244A" w:rsidP="00BB4ECA">
            <w:pPr>
              <w:jc w:val="right"/>
              <w:rPr>
                <w:color w:val="000080"/>
              </w:rPr>
            </w:pPr>
          </w:p>
        </w:tc>
      </w:tr>
      <w:tr w:rsidR="00B96E31" w:rsidRPr="00BB4ECA" w:rsidTr="00BB4ECA">
        <w:trPr>
          <w:trHeight w:val="360"/>
        </w:trPr>
        <w:tc>
          <w:tcPr>
            <w:tcW w:w="1296" w:type="dxa"/>
            <w:vMerge/>
            <w:shd w:val="clear" w:color="auto" w:fill="auto"/>
          </w:tcPr>
          <w:p w:rsidR="00B96E31" w:rsidRPr="00BB4ECA" w:rsidRDefault="00B96E31">
            <w:pPr>
              <w:rPr>
                <w:color w:val="000080"/>
              </w:rPr>
            </w:pPr>
          </w:p>
        </w:tc>
        <w:tc>
          <w:tcPr>
            <w:tcW w:w="5652" w:type="dxa"/>
            <w:shd w:val="clear" w:color="auto" w:fill="auto"/>
          </w:tcPr>
          <w:p w:rsidR="00B96E31" w:rsidRPr="00BB4ECA" w:rsidRDefault="00B96E31" w:rsidP="00B96E31">
            <w:pPr>
              <w:rPr>
                <w:rFonts w:ascii="Times New Roman" w:hAnsi="Times New Roman"/>
                <w:color w:val="000080"/>
                <w:sz w:val="22"/>
                <w:szCs w:val="22"/>
                <w:u w:val="single"/>
                <w:lang w:val="sr-Latn-CS"/>
              </w:rPr>
            </w:pPr>
            <w:r w:rsidRPr="00BB4ECA"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  <w:t xml:space="preserve">Broj:   02 – </w:t>
            </w:r>
            <w:r w:rsidR="00AB1862"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  <w:t>5796/1</w:t>
            </w:r>
          </w:p>
          <w:p w:rsidR="00B96E31" w:rsidRPr="00BB4ECA" w:rsidRDefault="004C4DDA" w:rsidP="00B96E31">
            <w:pPr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  <w:t xml:space="preserve">Dana, </w:t>
            </w:r>
            <w:r w:rsidR="00AB1862"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  <w:t xml:space="preserve"> 23</w:t>
            </w:r>
            <w:r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  <w:t>.</w:t>
            </w:r>
            <w:r w:rsidR="00AB1862"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  <w:t>06</w:t>
            </w:r>
            <w:r w:rsidR="00B96E31" w:rsidRPr="00BB4ECA"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  <w:t>.2015.godine</w:t>
            </w:r>
          </w:p>
          <w:p w:rsidR="00B96E31" w:rsidRPr="008748D9" w:rsidRDefault="00B96E31" w:rsidP="00BB4ECA">
            <w:pPr>
              <w:jc w:val="both"/>
              <w:rPr>
                <w:rFonts w:ascii="Times New Roman" w:hAnsi="Times New Roman"/>
                <w:b/>
                <w:color w:val="000080"/>
                <w:sz w:val="28"/>
                <w:szCs w:val="28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4ECA">
              <w:rPr>
                <w:rFonts w:ascii="Times New Roman" w:hAnsi="Times New Roman"/>
                <w:color w:val="000080"/>
                <w:sz w:val="22"/>
                <w:szCs w:val="22"/>
                <w:lang w:val="sr-Latn-CS"/>
              </w:rPr>
              <w:t>Pljevlja</w:t>
            </w:r>
          </w:p>
        </w:tc>
        <w:tc>
          <w:tcPr>
            <w:tcW w:w="2700" w:type="dxa"/>
            <w:vMerge/>
            <w:shd w:val="clear" w:color="auto" w:fill="auto"/>
          </w:tcPr>
          <w:p w:rsidR="00B96E31" w:rsidRPr="008748D9" w:rsidRDefault="00B96E31" w:rsidP="00BB4ECA">
            <w:pPr>
              <w:spacing w:before="240"/>
              <w:jc w:val="right"/>
              <w:rPr>
                <w:rFonts w:ascii="Times New Roman Bold" w:hAnsi="Times New Roman Bold"/>
                <w:color w:val="000080"/>
                <w:sz w:val="26"/>
                <w:szCs w:val="26"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771A8A" w:rsidRPr="00EB224C" w:rsidRDefault="00BD12A0" w:rsidP="0023688C">
      <w:pPr>
        <w:spacing w:before="120"/>
        <w:jc w:val="center"/>
        <w:rPr>
          <w:rFonts w:ascii="Times New Roman" w:hAnsi="Times New Roman"/>
          <w:b/>
          <w:color w:val="000080"/>
          <w:sz w:val="32"/>
          <w:szCs w:val="32"/>
          <w:lang w:val="pl-PL"/>
        </w:rPr>
      </w:pPr>
      <w:r>
        <w:rPr>
          <w:rFonts w:ascii="Times New Roman" w:hAnsi="Times New Roman"/>
          <w:b/>
          <w:color w:val="000080"/>
          <w:sz w:val="32"/>
          <w:szCs w:val="32"/>
          <w:lang w:val="pl-PL"/>
        </w:rPr>
        <w:t>POZIV br. 0</w:t>
      </w:r>
      <w:r w:rsidR="004B44AC">
        <w:rPr>
          <w:rFonts w:ascii="Times New Roman" w:hAnsi="Times New Roman"/>
          <w:b/>
          <w:color w:val="000080"/>
          <w:sz w:val="32"/>
          <w:szCs w:val="32"/>
          <w:lang w:val="pl-PL"/>
        </w:rPr>
        <w:t>81</w:t>
      </w:r>
      <w:r>
        <w:rPr>
          <w:rFonts w:ascii="Times New Roman" w:hAnsi="Times New Roman"/>
          <w:b/>
          <w:color w:val="000080"/>
          <w:sz w:val="32"/>
          <w:szCs w:val="32"/>
          <w:lang w:val="pl-PL"/>
        </w:rPr>
        <w:t>/ 15</w:t>
      </w:r>
    </w:p>
    <w:p w:rsidR="00EE1368" w:rsidRPr="00EB224C" w:rsidRDefault="005B008F" w:rsidP="00771A8A">
      <w:pPr>
        <w:jc w:val="center"/>
        <w:rPr>
          <w:rFonts w:ascii="Times New Roman" w:hAnsi="Times New Roman"/>
          <w:color w:val="000080"/>
          <w:sz w:val="26"/>
          <w:szCs w:val="26"/>
          <w:lang w:val="en-US"/>
        </w:rPr>
      </w:pPr>
      <w:r w:rsidRPr="00EB224C">
        <w:rPr>
          <w:rFonts w:ascii="Times New Roman" w:hAnsi="Times New Roman"/>
          <w:b/>
          <w:color w:val="000080"/>
          <w:sz w:val="26"/>
          <w:szCs w:val="26"/>
          <w:lang w:val="pl-PL"/>
        </w:rPr>
        <w:t xml:space="preserve">za otvoreni postupak nabavke </w:t>
      </w:r>
    </w:p>
    <w:p w:rsidR="005B008F" w:rsidRPr="00EB224C" w:rsidRDefault="006A7814" w:rsidP="00CB0F6C">
      <w:pPr>
        <w:overflowPunct/>
        <w:autoSpaceDE/>
        <w:autoSpaceDN/>
        <w:adjustRightInd/>
        <w:spacing w:before="180" w:after="60"/>
        <w:jc w:val="both"/>
        <w:rPr>
          <w:rFonts w:ascii="Times New Roman" w:hAnsi="Times New Roman"/>
          <w:b/>
          <w:color w:val="000080"/>
          <w:sz w:val="21"/>
          <w:szCs w:val="21"/>
          <w:lang w:val="sr-Latn-CS"/>
        </w:rPr>
      </w:pPr>
      <w:r w:rsidRPr="00EB224C">
        <w:rPr>
          <w:rFonts w:ascii="Times New Roman" w:hAnsi="Times New Roman"/>
          <w:b/>
          <w:color w:val="000080"/>
          <w:sz w:val="21"/>
          <w:szCs w:val="21"/>
          <w:lang w:val="sr-Latn-CS"/>
        </w:rPr>
        <w:t xml:space="preserve">I   </w:t>
      </w:r>
      <w:r w:rsidR="00D2140C" w:rsidRPr="00EB224C">
        <w:rPr>
          <w:rFonts w:ascii="Times New Roman" w:hAnsi="Times New Roman"/>
          <w:b/>
          <w:color w:val="000080"/>
          <w:sz w:val="21"/>
          <w:szCs w:val="21"/>
          <w:lang w:val="sr-Latn-CS"/>
        </w:rPr>
        <w:tab/>
      </w:r>
      <w:r w:rsidR="005B008F" w:rsidRPr="00EB224C">
        <w:rPr>
          <w:rFonts w:ascii="Times New Roman" w:hAnsi="Times New Roman"/>
          <w:b/>
          <w:color w:val="000080"/>
          <w:sz w:val="21"/>
          <w:szCs w:val="21"/>
          <w:lang w:val="sr-Latn-CS"/>
        </w:rPr>
        <w:t>Podaci o naručiocu</w:t>
      </w:r>
    </w:p>
    <w:tbl>
      <w:tblPr>
        <w:tblW w:w="9000" w:type="dxa"/>
        <w:tblInd w:w="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320"/>
        <w:gridCol w:w="4680"/>
      </w:tblGrid>
      <w:tr w:rsidR="00F6485D" w:rsidRPr="00EB224C">
        <w:tc>
          <w:tcPr>
            <w:tcW w:w="9000" w:type="dxa"/>
            <w:gridSpan w:val="2"/>
            <w:shd w:val="clear" w:color="auto" w:fill="F3F3F3"/>
          </w:tcPr>
          <w:p w:rsidR="00F6485D" w:rsidRPr="00EB224C" w:rsidRDefault="00F6485D" w:rsidP="00255592">
            <w:pPr>
              <w:spacing w:before="60" w:after="60"/>
              <w:jc w:val="both"/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</w:pPr>
            <w:r w:rsidRPr="00EB224C"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  <w:t>Naručilac: Rudnik uglja A.D. Pljevlja</w:t>
            </w:r>
          </w:p>
        </w:tc>
      </w:tr>
      <w:tr w:rsidR="00F6485D" w:rsidRPr="00EB224C">
        <w:tc>
          <w:tcPr>
            <w:tcW w:w="4320" w:type="dxa"/>
            <w:vAlign w:val="center"/>
          </w:tcPr>
          <w:p w:rsidR="00F6485D" w:rsidRPr="00EB224C" w:rsidRDefault="00F6485D" w:rsidP="00255592">
            <w:pPr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</w:pPr>
            <w:r w:rsidRPr="00EB224C"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  <w:t>Adresa: ul. Velimira Jakića br.6   84210 Pljevlja</w:t>
            </w:r>
          </w:p>
        </w:tc>
        <w:tc>
          <w:tcPr>
            <w:tcW w:w="4680" w:type="dxa"/>
          </w:tcPr>
          <w:p w:rsidR="00F6485D" w:rsidRPr="006A2B69" w:rsidRDefault="00F6485D" w:rsidP="00255592">
            <w:pPr>
              <w:spacing w:before="80" w:after="60"/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</w:pPr>
            <w:r w:rsidRPr="006A2B69"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  <w:t>Kontakt osobe:</w:t>
            </w:r>
          </w:p>
          <w:p w:rsidR="004C4DDA" w:rsidRPr="00140EAA" w:rsidRDefault="004B44AC" w:rsidP="00483038">
            <w:pPr>
              <w:spacing w:before="80" w:after="60"/>
              <w:rPr>
                <w:rFonts w:ascii="Times New Roman" w:hAnsi="Times New Roman"/>
                <w:b/>
                <w:color w:val="000080"/>
                <w:sz w:val="21"/>
                <w:szCs w:val="21"/>
                <w:lang w:val="sr-Latn-CS"/>
              </w:rPr>
            </w:pPr>
            <w:r w:rsidRPr="00B53916"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  <w:t>Miloje Bajić</w:t>
            </w:r>
            <w:r>
              <w:rPr>
                <w:rFonts w:ascii="Times New Roman" w:hAnsi="Times New Roman"/>
                <w:b/>
                <w:color w:val="000080"/>
                <w:sz w:val="21"/>
                <w:szCs w:val="21"/>
                <w:lang w:val="sr-Latn-CS"/>
              </w:rPr>
              <w:t xml:space="preserve">   </w:t>
            </w:r>
            <w:r w:rsidR="00B53916">
              <w:rPr>
                <w:rFonts w:ascii="Times New Roman" w:hAnsi="Times New Roman"/>
                <w:b/>
                <w:color w:val="000080"/>
                <w:sz w:val="21"/>
                <w:szCs w:val="21"/>
                <w:lang w:val="sr-Latn-CS"/>
              </w:rPr>
              <w:t xml:space="preserve">    </w:t>
            </w:r>
            <w:r>
              <w:rPr>
                <w:rFonts w:ascii="Times New Roman" w:hAnsi="Times New Roman"/>
                <w:b/>
                <w:color w:val="000080"/>
                <w:sz w:val="21"/>
                <w:szCs w:val="21"/>
                <w:lang w:val="sr-Latn-CS"/>
              </w:rPr>
              <w:t xml:space="preserve"> 067/ </w:t>
            </w:r>
            <w:r w:rsidR="00B53916">
              <w:rPr>
                <w:rFonts w:ascii="Times New Roman" w:hAnsi="Times New Roman"/>
                <w:b/>
                <w:color w:val="000080"/>
                <w:sz w:val="21"/>
                <w:szCs w:val="21"/>
                <w:lang w:val="sr-Latn-CS"/>
              </w:rPr>
              <w:t>266 159</w:t>
            </w:r>
          </w:p>
        </w:tc>
      </w:tr>
      <w:tr w:rsidR="00F6485D" w:rsidRPr="00EB224C">
        <w:tc>
          <w:tcPr>
            <w:tcW w:w="4320" w:type="dxa"/>
            <w:vAlign w:val="center"/>
          </w:tcPr>
          <w:p w:rsidR="00F6485D" w:rsidRPr="00EB224C" w:rsidRDefault="00F6485D" w:rsidP="00255592">
            <w:pPr>
              <w:spacing w:after="60"/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</w:pPr>
            <w:r w:rsidRPr="00EB224C"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  <w:t>Tel: + 382 52 311 139     fax: + 382 52 316 042</w:t>
            </w:r>
          </w:p>
        </w:tc>
        <w:tc>
          <w:tcPr>
            <w:tcW w:w="4680" w:type="dxa"/>
            <w:vAlign w:val="center"/>
          </w:tcPr>
          <w:p w:rsidR="00F6485D" w:rsidRPr="00EB224C" w:rsidRDefault="00F6485D" w:rsidP="00255592">
            <w:pPr>
              <w:spacing w:before="60" w:after="60"/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</w:pPr>
            <w:r w:rsidRPr="00EB224C">
              <w:rPr>
                <w:rFonts w:ascii="Times New Roman" w:hAnsi="Times New Roman"/>
                <w:color w:val="000080"/>
                <w:sz w:val="21"/>
                <w:szCs w:val="21"/>
                <w:lang w:val="sr-Latn-CS"/>
              </w:rPr>
              <w:t xml:space="preserve">Internet stanica: </w:t>
            </w:r>
            <w:hyperlink r:id="rId10" w:history="1">
              <w:r w:rsidRPr="00EB224C">
                <w:rPr>
                  <w:rStyle w:val="Hyperlink"/>
                  <w:rFonts w:ascii="Times New Roman" w:hAnsi="Times New Roman"/>
                  <w:color w:val="000080"/>
                  <w:sz w:val="21"/>
                  <w:szCs w:val="21"/>
                  <w:lang w:val="sr-Latn-CS"/>
                </w:rPr>
                <w:t>www.rupv.me</w:t>
              </w:r>
            </w:hyperlink>
          </w:p>
        </w:tc>
      </w:tr>
    </w:tbl>
    <w:p w:rsidR="006A7814" w:rsidRDefault="00B96E31" w:rsidP="00CB0F6C">
      <w:pPr>
        <w:spacing w:before="180" w:after="60"/>
        <w:ind w:left="540" w:hanging="540"/>
        <w:rPr>
          <w:rFonts w:ascii="Times New Roman" w:hAnsi="Times New Roman"/>
          <w:color w:val="000080"/>
          <w:sz w:val="21"/>
          <w:szCs w:val="21"/>
          <w:lang w:val="sr-Latn-CS"/>
        </w:rPr>
      </w:pPr>
      <w:r w:rsidRPr="00AA66CF">
        <w:rPr>
          <w:rFonts w:ascii="Times New Roman" w:hAnsi="Times New Roman"/>
          <w:b/>
          <w:color w:val="000080"/>
          <w:sz w:val="21"/>
          <w:szCs w:val="21"/>
          <w:lang w:val="sr-Latn-CS"/>
        </w:rPr>
        <w:t>II</w:t>
      </w:r>
      <w:r w:rsidRPr="00AA66CF">
        <w:rPr>
          <w:rFonts w:ascii="Times New Roman" w:hAnsi="Times New Roman"/>
          <w:b/>
          <w:color w:val="000080"/>
          <w:sz w:val="21"/>
          <w:szCs w:val="21"/>
          <w:lang w:val="sr-Latn-CS"/>
        </w:rPr>
        <w:tab/>
        <w:t xml:space="preserve">Mjesto i datum objavljivanja poziva : </w:t>
      </w:r>
      <w:r w:rsidRPr="00AA66CF">
        <w:rPr>
          <w:rFonts w:ascii="Times New Roman" w:hAnsi="Times New Roman"/>
          <w:b/>
          <w:color w:val="000080"/>
          <w:sz w:val="21"/>
          <w:szCs w:val="21"/>
          <w:lang w:val="sr-Latn-CS"/>
        </w:rPr>
        <w:tab/>
      </w:r>
      <w:r w:rsidRPr="00AA66CF">
        <w:rPr>
          <w:rFonts w:ascii="Times New Roman" w:hAnsi="Times New Roman"/>
          <w:b/>
          <w:color w:val="000080"/>
          <w:sz w:val="21"/>
          <w:szCs w:val="21"/>
          <w:lang w:val="sr-Latn-CS"/>
        </w:rPr>
        <w:tab/>
      </w:r>
      <w:r w:rsidRPr="00AA66CF">
        <w:rPr>
          <w:rFonts w:ascii="Times New Roman" w:hAnsi="Times New Roman"/>
          <w:b/>
          <w:color w:val="000080"/>
          <w:sz w:val="21"/>
          <w:szCs w:val="21"/>
          <w:lang w:val="sr-Latn-CS"/>
        </w:rPr>
        <w:tab/>
      </w:r>
      <w:r w:rsidRPr="00AA66CF">
        <w:rPr>
          <w:rFonts w:ascii="Times New Roman" w:hAnsi="Times New Roman"/>
          <w:b/>
          <w:color w:val="000080"/>
          <w:sz w:val="21"/>
          <w:szCs w:val="21"/>
          <w:lang w:val="sr-Latn-CS"/>
        </w:rPr>
        <w:tab/>
      </w:r>
      <w:r w:rsidRPr="00AA66CF">
        <w:rPr>
          <w:rFonts w:ascii="Times New Roman" w:hAnsi="Times New Roman"/>
          <w:color w:val="000080"/>
          <w:sz w:val="21"/>
          <w:szCs w:val="21"/>
          <w:lang w:val="sr-Latn-CS"/>
        </w:rPr>
        <w:t xml:space="preserve">Pljevlja,  dana: </w:t>
      </w:r>
      <w:r w:rsidR="00EA7C69">
        <w:rPr>
          <w:rFonts w:ascii="Times New Roman" w:hAnsi="Times New Roman"/>
          <w:color w:val="000080"/>
          <w:sz w:val="21"/>
          <w:szCs w:val="21"/>
          <w:lang w:val="sr-Latn-CS"/>
        </w:rPr>
        <w:t xml:space="preserve"> </w:t>
      </w:r>
      <w:r w:rsidR="00AB1862">
        <w:rPr>
          <w:rFonts w:ascii="Times New Roman" w:hAnsi="Times New Roman"/>
          <w:color w:val="000080"/>
          <w:sz w:val="21"/>
          <w:szCs w:val="21"/>
          <w:lang w:val="sr-Latn-CS"/>
        </w:rPr>
        <w:t>23</w:t>
      </w:r>
      <w:r w:rsidRPr="00AA66CF">
        <w:rPr>
          <w:rFonts w:ascii="Times New Roman" w:hAnsi="Times New Roman"/>
          <w:color w:val="000080"/>
          <w:sz w:val="21"/>
          <w:szCs w:val="21"/>
          <w:lang w:val="sr-Latn-CS"/>
        </w:rPr>
        <w:t>.</w:t>
      </w:r>
      <w:r w:rsidR="00AB1862">
        <w:rPr>
          <w:rFonts w:ascii="Times New Roman" w:hAnsi="Times New Roman"/>
          <w:color w:val="000080"/>
          <w:sz w:val="21"/>
          <w:szCs w:val="21"/>
          <w:lang w:val="sr-Latn-CS"/>
        </w:rPr>
        <w:t>06</w:t>
      </w:r>
      <w:r w:rsidRPr="00AA66CF">
        <w:rPr>
          <w:rFonts w:ascii="Times New Roman" w:hAnsi="Times New Roman"/>
          <w:color w:val="000080"/>
          <w:sz w:val="21"/>
          <w:szCs w:val="21"/>
          <w:lang w:val="sr-Latn-CS"/>
        </w:rPr>
        <w:t>.</w:t>
      </w:r>
      <w:r>
        <w:rPr>
          <w:rFonts w:ascii="Times New Roman" w:hAnsi="Times New Roman"/>
          <w:color w:val="000080"/>
          <w:sz w:val="21"/>
          <w:szCs w:val="21"/>
          <w:lang w:val="sr-Latn-CS"/>
        </w:rPr>
        <w:t>2015</w:t>
      </w:r>
      <w:r w:rsidRPr="00AA66CF">
        <w:rPr>
          <w:rFonts w:ascii="Times New Roman" w:hAnsi="Times New Roman"/>
          <w:color w:val="000080"/>
          <w:sz w:val="21"/>
          <w:szCs w:val="21"/>
          <w:lang w:val="sr-Latn-CS"/>
        </w:rPr>
        <w:t>.godine</w:t>
      </w:r>
    </w:p>
    <w:p w:rsidR="001508E5" w:rsidRDefault="001508E5" w:rsidP="006A2B69">
      <w:pPr>
        <w:spacing w:before="20" w:after="20"/>
        <w:rPr>
          <w:rFonts w:ascii="Times New Roman" w:hAnsi="Times New Roman"/>
          <w:b/>
          <w:color w:val="000080"/>
          <w:sz w:val="21"/>
          <w:szCs w:val="21"/>
          <w:lang w:val="sr-Latn-CS"/>
        </w:rPr>
      </w:pPr>
    </w:p>
    <w:p w:rsidR="000E04ED" w:rsidRDefault="006A7814" w:rsidP="004B44AC">
      <w:pPr>
        <w:spacing w:before="20" w:after="20"/>
        <w:rPr>
          <w:rFonts w:ascii="Times New Roman" w:hAnsi="Times New Roman"/>
          <w:b/>
          <w:color w:val="000080"/>
          <w:sz w:val="28"/>
          <w:szCs w:val="28"/>
          <w:u w:val="single"/>
          <w:lang w:val="sr-Latn-CS"/>
        </w:rPr>
      </w:pPr>
      <w:r w:rsidRPr="002409C7">
        <w:rPr>
          <w:rFonts w:ascii="Times New Roman" w:hAnsi="Times New Roman"/>
          <w:b/>
          <w:color w:val="000080"/>
          <w:sz w:val="21"/>
          <w:szCs w:val="21"/>
          <w:lang w:val="sr-Latn-CS"/>
        </w:rPr>
        <w:t>III</w:t>
      </w:r>
      <w:r w:rsidR="00E72B92" w:rsidRPr="002409C7">
        <w:rPr>
          <w:rFonts w:ascii="Times New Roman" w:hAnsi="Times New Roman"/>
          <w:b/>
          <w:color w:val="000080"/>
          <w:sz w:val="21"/>
          <w:szCs w:val="21"/>
          <w:lang w:val="sr-Latn-CS"/>
        </w:rPr>
        <w:t xml:space="preserve">      </w:t>
      </w:r>
      <w:r w:rsidRPr="002409C7">
        <w:rPr>
          <w:rFonts w:ascii="Times New Roman" w:hAnsi="Times New Roman"/>
          <w:b/>
          <w:color w:val="000080"/>
          <w:sz w:val="21"/>
          <w:szCs w:val="21"/>
          <w:lang w:val="sr-Latn-CS"/>
        </w:rPr>
        <w:t xml:space="preserve">Predmet </w:t>
      </w:r>
      <w:r w:rsidR="00C41F96">
        <w:rPr>
          <w:rFonts w:ascii="Times New Roman" w:hAnsi="Times New Roman"/>
          <w:b/>
          <w:color w:val="000080"/>
          <w:sz w:val="21"/>
          <w:szCs w:val="21"/>
          <w:lang w:val="sr-Latn-CS"/>
        </w:rPr>
        <w:t>nabavke</w:t>
      </w:r>
      <w:r w:rsidR="007A36F8" w:rsidRPr="002409C7">
        <w:rPr>
          <w:rFonts w:ascii="Times New Roman" w:hAnsi="Times New Roman"/>
          <w:b/>
          <w:color w:val="000080"/>
          <w:sz w:val="21"/>
          <w:szCs w:val="21"/>
          <w:lang w:val="sr-Latn-CS"/>
        </w:rPr>
        <w:t xml:space="preserve">: </w:t>
      </w:r>
      <w:r w:rsidR="00E72B92" w:rsidRPr="002409C7">
        <w:rPr>
          <w:rFonts w:ascii="Times New Roman" w:hAnsi="Times New Roman"/>
          <w:b/>
          <w:color w:val="000080"/>
          <w:sz w:val="21"/>
          <w:szCs w:val="21"/>
          <w:lang w:val="sr-Latn-CS"/>
        </w:rPr>
        <w:t xml:space="preserve"> </w:t>
      </w:r>
      <w:r w:rsidR="004B44AC">
        <w:rPr>
          <w:rFonts w:ascii="Times New Roman" w:hAnsi="Times New Roman"/>
          <w:b/>
          <w:color w:val="000080"/>
          <w:sz w:val="28"/>
          <w:szCs w:val="28"/>
          <w:u w:val="single"/>
          <w:lang w:val="sr-Latn-CS"/>
        </w:rPr>
        <w:t>Godišnja nabavka četkica i držača četkica</w:t>
      </w:r>
    </w:p>
    <w:p w:rsidR="004B44AC" w:rsidRPr="004B44AC" w:rsidRDefault="004B44AC" w:rsidP="004B44AC">
      <w:pPr>
        <w:spacing w:before="20" w:after="20"/>
        <w:rPr>
          <w:rFonts w:ascii="Times New Roman" w:hAnsi="Times New Roman"/>
          <w:b/>
          <w:color w:val="000080"/>
          <w:sz w:val="24"/>
          <w:szCs w:val="24"/>
          <w:lang w:val="sr-Latn-CS"/>
        </w:rPr>
      </w:pPr>
      <w:r w:rsidRPr="004B44AC">
        <w:rPr>
          <w:rFonts w:ascii="Times New Roman" w:hAnsi="Times New Roman"/>
          <w:b/>
          <w:color w:val="000080"/>
          <w:sz w:val="28"/>
          <w:szCs w:val="28"/>
          <w:lang w:val="sr-Latn-CS"/>
        </w:rPr>
        <w:t xml:space="preserve">                                 </w:t>
      </w:r>
      <w:r>
        <w:rPr>
          <w:rFonts w:ascii="Times New Roman" w:hAnsi="Times New Roman"/>
          <w:b/>
          <w:color w:val="000080"/>
          <w:sz w:val="24"/>
          <w:szCs w:val="24"/>
          <w:lang w:val="sr-Latn-CS"/>
        </w:rPr>
        <w:t>Elektroodržavanje</w:t>
      </w:r>
    </w:p>
    <w:p w:rsidR="00400653" w:rsidRDefault="00716C74" w:rsidP="00140EAA">
      <w:pPr>
        <w:spacing w:before="20" w:after="20"/>
        <w:rPr>
          <w:rFonts w:ascii="Times New Roman" w:hAnsi="Times New Roman"/>
          <w:color w:val="000080"/>
          <w:sz w:val="21"/>
          <w:szCs w:val="21"/>
          <w:lang w:val="sr-Latn-CS"/>
        </w:rPr>
      </w:pPr>
      <w:r>
        <w:rPr>
          <w:rFonts w:ascii="Times New Roman" w:hAnsi="Times New Roman"/>
          <w:color w:val="000080"/>
          <w:sz w:val="21"/>
          <w:szCs w:val="21"/>
          <w:lang w:val="sr-Latn-CS"/>
        </w:rPr>
        <w:t xml:space="preserve"> </w:t>
      </w:r>
      <w:r w:rsidR="00140EAA">
        <w:rPr>
          <w:rFonts w:ascii="Times New Roman" w:hAnsi="Times New Roman"/>
          <w:color w:val="000080"/>
          <w:sz w:val="21"/>
          <w:szCs w:val="21"/>
          <w:lang w:val="sr-Latn-CS"/>
        </w:rPr>
        <w:t xml:space="preserve">       </w:t>
      </w:r>
      <w:r w:rsidR="00512237">
        <w:rPr>
          <w:rFonts w:ascii="Times New Roman" w:hAnsi="Times New Roman"/>
          <w:color w:val="000080"/>
          <w:sz w:val="21"/>
          <w:szCs w:val="21"/>
          <w:lang w:val="sr-Latn-CS"/>
        </w:rPr>
        <w:t xml:space="preserve"> </w:t>
      </w:r>
    </w:p>
    <w:p w:rsidR="00777A55" w:rsidRPr="00140EAA" w:rsidRDefault="00512237" w:rsidP="00140EAA">
      <w:pPr>
        <w:spacing w:before="20" w:after="20"/>
        <w:rPr>
          <w:rFonts w:ascii="Times New Roman" w:hAnsi="Times New Roman"/>
          <w:color w:val="000080"/>
          <w:sz w:val="21"/>
          <w:szCs w:val="21"/>
          <w:lang w:val="sr-Latn-CS"/>
        </w:rPr>
      </w:pPr>
      <w:r>
        <w:rPr>
          <w:rFonts w:ascii="Times New Roman" w:hAnsi="Times New Roman"/>
          <w:color w:val="000080"/>
          <w:sz w:val="21"/>
          <w:szCs w:val="21"/>
          <w:lang w:val="sr-Latn-CS"/>
        </w:rPr>
        <w:t xml:space="preserve">Nalog za nabavku </w:t>
      </w:r>
      <w:r w:rsidR="004B44AC">
        <w:rPr>
          <w:rFonts w:ascii="Times New Roman" w:hAnsi="Times New Roman"/>
          <w:color w:val="000080"/>
          <w:sz w:val="21"/>
          <w:szCs w:val="21"/>
          <w:lang w:val="sr-Latn-CS"/>
        </w:rPr>
        <w:t>87D/15E od 15</w:t>
      </w:r>
      <w:r w:rsidR="00140EAA">
        <w:rPr>
          <w:rFonts w:ascii="Times New Roman" w:hAnsi="Times New Roman"/>
          <w:color w:val="000080"/>
          <w:sz w:val="21"/>
          <w:szCs w:val="21"/>
          <w:lang w:val="sr-Latn-CS"/>
        </w:rPr>
        <w:t>.06</w:t>
      </w:r>
      <w:r w:rsidR="000234C2">
        <w:rPr>
          <w:rFonts w:ascii="Times New Roman" w:hAnsi="Times New Roman"/>
          <w:color w:val="000080"/>
          <w:sz w:val="21"/>
          <w:szCs w:val="21"/>
          <w:lang w:val="sr-Latn-CS"/>
        </w:rPr>
        <w:t>.2015. god.</w:t>
      </w:r>
      <w:r w:rsidR="00777A55" w:rsidRPr="00570D9A">
        <w:rPr>
          <w:color w:val="1F497D"/>
          <w:sz w:val="22"/>
          <w:szCs w:val="22"/>
          <w:lang w:val="sr-Latn-CS"/>
        </w:rPr>
        <w:t xml:space="preserve">  </w:t>
      </w:r>
    </w:p>
    <w:p w:rsidR="00777A55" w:rsidRPr="003E3551" w:rsidRDefault="00140EAA" w:rsidP="00B06E7C">
      <w:pPr>
        <w:pBdr>
          <w:bar w:val="single" w:sz="4" w:color="auto"/>
        </w:pBdr>
        <w:rPr>
          <w:color w:val="1F497D"/>
          <w:sz w:val="22"/>
          <w:szCs w:val="22"/>
          <w:lang w:val="sr-Latn-CS"/>
        </w:rPr>
      </w:pPr>
      <w:r>
        <w:rPr>
          <w:color w:val="1F497D"/>
          <w:sz w:val="22"/>
          <w:szCs w:val="22"/>
          <w:lang w:val="sr-Latn-CS"/>
        </w:rPr>
        <w:t xml:space="preserve">         </w:t>
      </w:r>
      <w:r w:rsidR="003E3551">
        <w:rPr>
          <w:color w:val="1F497D"/>
          <w:sz w:val="22"/>
          <w:szCs w:val="22"/>
          <w:lang w:val="sr-Latn-CS"/>
        </w:rPr>
        <w:t xml:space="preserve">    </w:t>
      </w:r>
    </w:p>
    <w:tbl>
      <w:tblPr>
        <w:tblW w:w="9214" w:type="dxa"/>
        <w:tblInd w:w="39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1134"/>
        <w:gridCol w:w="708"/>
        <w:gridCol w:w="993"/>
      </w:tblGrid>
      <w:tr w:rsidR="00C41F96" w:rsidRPr="00C41F96" w:rsidTr="00385E57">
        <w:trPr>
          <w:trHeight w:val="148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C41F96" w:rsidRDefault="00C41F96" w:rsidP="00C41F96">
            <w:pPr>
              <w:spacing w:before="20" w:after="20"/>
              <w:rPr>
                <w:rFonts w:ascii="Times New Roman" w:hAnsi="Times New Roman"/>
                <w:b/>
                <w:color w:val="000080"/>
                <w:sz w:val="21"/>
                <w:szCs w:val="21"/>
              </w:rPr>
            </w:pPr>
            <w:r w:rsidRPr="00C41F96">
              <w:rPr>
                <w:rFonts w:ascii="Times New Roman" w:hAnsi="Times New Roman"/>
                <w:b/>
                <w:color w:val="000080"/>
                <w:sz w:val="21"/>
                <w:szCs w:val="21"/>
              </w:rPr>
              <w:t>R.br</w:t>
            </w:r>
          </w:p>
          <w:p w:rsidR="00196DAA" w:rsidRPr="00C41F96" w:rsidRDefault="00196DAA" w:rsidP="00C41F96">
            <w:pPr>
              <w:spacing w:before="20" w:after="20"/>
              <w:rPr>
                <w:rFonts w:ascii="Times New Roman" w:hAnsi="Times New Roman"/>
                <w:b/>
                <w:color w:val="000080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C41F96" w:rsidRDefault="00C41F96" w:rsidP="00B34FA0">
            <w:pPr>
              <w:spacing w:before="20" w:after="20"/>
              <w:jc w:val="center"/>
              <w:rPr>
                <w:rFonts w:ascii="Times New Roman" w:hAnsi="Times New Roman"/>
                <w:b/>
                <w:color w:val="000080"/>
                <w:sz w:val="21"/>
                <w:szCs w:val="21"/>
              </w:rPr>
            </w:pPr>
            <w:r w:rsidRPr="00C41F96">
              <w:rPr>
                <w:rFonts w:ascii="Times New Roman" w:hAnsi="Times New Roman"/>
                <w:b/>
                <w:color w:val="000080"/>
                <w:sz w:val="21"/>
                <w:szCs w:val="21"/>
              </w:rPr>
              <w:t>Naziv</w:t>
            </w:r>
          </w:p>
          <w:p w:rsidR="00196DAA" w:rsidRPr="00C41F96" w:rsidRDefault="00196DAA" w:rsidP="00B34FA0">
            <w:pPr>
              <w:spacing w:before="20" w:after="20"/>
              <w:jc w:val="center"/>
              <w:rPr>
                <w:rFonts w:ascii="Times New Roman" w:hAnsi="Times New Roman"/>
                <w:b/>
                <w:color w:val="00008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C41F96" w:rsidRDefault="0014523A" w:rsidP="008D190D">
            <w:pPr>
              <w:spacing w:before="20" w:after="20"/>
              <w:jc w:val="center"/>
              <w:rPr>
                <w:rFonts w:ascii="Times New Roman" w:hAnsi="Times New Roman"/>
                <w:b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80"/>
                <w:sz w:val="21"/>
                <w:szCs w:val="21"/>
              </w:rPr>
              <w:t>SDG</w:t>
            </w:r>
          </w:p>
          <w:p w:rsidR="00196DAA" w:rsidRPr="00C41F96" w:rsidRDefault="00196DAA" w:rsidP="00C41F96">
            <w:pPr>
              <w:spacing w:before="20" w:after="20"/>
              <w:rPr>
                <w:rFonts w:ascii="Times New Roman" w:hAnsi="Times New Roman"/>
                <w:b/>
                <w:color w:val="00008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34FA0" w:rsidRPr="003E3551" w:rsidRDefault="00B34FA0" w:rsidP="00C41F96">
            <w:pPr>
              <w:spacing w:before="20" w:after="20"/>
              <w:rPr>
                <w:rFonts w:ascii="Times New Roman" w:hAnsi="Times New Roman"/>
                <w:b/>
                <w:color w:val="000080"/>
                <w:sz w:val="18"/>
                <w:szCs w:val="18"/>
              </w:rPr>
            </w:pPr>
            <w:r w:rsidRPr="003E3551">
              <w:rPr>
                <w:rFonts w:ascii="Times New Roman" w:hAnsi="Times New Roman"/>
                <w:b/>
                <w:color w:val="000080"/>
                <w:sz w:val="18"/>
                <w:szCs w:val="18"/>
              </w:rPr>
              <w:t>Jedin.</w:t>
            </w:r>
          </w:p>
          <w:p w:rsidR="00C41F96" w:rsidRPr="00C41F96" w:rsidRDefault="00C41F96" w:rsidP="00C41F96">
            <w:pPr>
              <w:spacing w:before="20" w:after="20"/>
              <w:rPr>
                <w:rFonts w:ascii="Times New Roman" w:hAnsi="Times New Roman"/>
                <w:b/>
                <w:color w:val="000080"/>
                <w:sz w:val="21"/>
                <w:szCs w:val="21"/>
              </w:rPr>
            </w:pPr>
            <w:r w:rsidRPr="003E3551">
              <w:rPr>
                <w:rFonts w:ascii="Times New Roman" w:hAnsi="Times New Roman"/>
                <w:b/>
                <w:color w:val="000080"/>
                <w:sz w:val="18"/>
                <w:szCs w:val="18"/>
              </w:rPr>
              <w:t>mje</w:t>
            </w:r>
            <w:r w:rsidR="00B34FA0" w:rsidRPr="003E3551">
              <w:rPr>
                <w:rFonts w:ascii="Times New Roman" w:hAnsi="Times New Roman"/>
                <w:b/>
                <w:color w:val="000080"/>
                <w:sz w:val="18"/>
                <w:szCs w:val="18"/>
              </w:rPr>
              <w:t>re</w:t>
            </w:r>
          </w:p>
        </w:tc>
        <w:tc>
          <w:tcPr>
            <w:tcW w:w="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196DAA" w:rsidRPr="003E3551" w:rsidRDefault="00C41F96" w:rsidP="003E3551">
            <w:pPr>
              <w:spacing w:before="20" w:after="20"/>
              <w:rPr>
                <w:rFonts w:ascii="Times New Roman" w:hAnsi="Times New Roman"/>
                <w:b/>
                <w:color w:val="000080"/>
                <w:sz w:val="18"/>
                <w:szCs w:val="18"/>
              </w:rPr>
            </w:pPr>
            <w:r w:rsidRPr="003E3551">
              <w:rPr>
                <w:rFonts w:ascii="Times New Roman" w:hAnsi="Times New Roman"/>
                <w:b/>
                <w:color w:val="000080"/>
                <w:sz w:val="18"/>
                <w:szCs w:val="18"/>
              </w:rPr>
              <w:t>Količina</w:t>
            </w:r>
          </w:p>
        </w:tc>
      </w:tr>
      <w:tr w:rsidR="00385E57" w:rsidRPr="00C41F96" w:rsidTr="00385E57">
        <w:trPr>
          <w:trHeight w:val="342"/>
        </w:trPr>
        <w:tc>
          <w:tcPr>
            <w:tcW w:w="709" w:type="dxa"/>
            <w:vAlign w:val="center"/>
          </w:tcPr>
          <w:p w:rsidR="00385E57" w:rsidRPr="00C41F96" w:rsidRDefault="00385E57" w:rsidP="008B44E6">
            <w:pPr>
              <w:spacing w:before="20" w:after="20"/>
              <w:jc w:val="center"/>
              <w:rPr>
                <w:rFonts w:ascii="Times New Roman" w:hAnsi="Times New Roman"/>
                <w:color w:val="000080"/>
                <w:sz w:val="21"/>
                <w:szCs w:val="21"/>
              </w:rPr>
            </w:pPr>
            <w:r w:rsidRPr="00C41F96">
              <w:rPr>
                <w:rFonts w:ascii="Times New Roman" w:hAnsi="Times New Roman"/>
                <w:color w:val="000080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color w:val="000080"/>
                <w:sz w:val="21"/>
                <w:szCs w:val="21"/>
              </w:rPr>
              <w:t>.</w:t>
            </w:r>
          </w:p>
        </w:tc>
        <w:tc>
          <w:tcPr>
            <w:tcW w:w="5670" w:type="dxa"/>
            <w:vAlign w:val="bottom"/>
          </w:tcPr>
          <w:p w:rsidR="00385E57" w:rsidRPr="00385E57" w:rsidRDefault="00385E57" w:rsidP="005233C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85E57">
              <w:rPr>
                <w:rFonts w:ascii="Arial" w:hAnsi="Arial" w:cs="Arial"/>
                <w:b/>
                <w:bCs/>
                <w:color w:val="002060"/>
              </w:rPr>
              <w:t xml:space="preserve">EG 14    </w:t>
            </w:r>
            <w:r w:rsidRPr="00385E57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2x(12,5x 32x40)</w:t>
            </w:r>
          </w:p>
        </w:tc>
        <w:tc>
          <w:tcPr>
            <w:tcW w:w="1134" w:type="dxa"/>
            <w:vAlign w:val="bottom"/>
          </w:tcPr>
          <w:p w:rsidR="00385E57" w:rsidRPr="00385E57" w:rsidRDefault="00385E57" w:rsidP="00385E5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85E57">
              <w:rPr>
                <w:rFonts w:ascii="Arial" w:hAnsi="Arial" w:cs="Arial"/>
                <w:color w:val="002060"/>
              </w:rPr>
              <w:t>1-35-18</w:t>
            </w:r>
          </w:p>
        </w:tc>
        <w:tc>
          <w:tcPr>
            <w:tcW w:w="708" w:type="dxa"/>
            <w:vAlign w:val="bottom"/>
          </w:tcPr>
          <w:p w:rsidR="00385E57" w:rsidRPr="00385E57" w:rsidRDefault="00385E57" w:rsidP="00385E57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85E57">
              <w:rPr>
                <w:rFonts w:ascii="Arial" w:hAnsi="Arial" w:cs="Arial"/>
                <w:color w:val="002060"/>
              </w:rPr>
              <w:t>kom</w:t>
            </w:r>
          </w:p>
        </w:tc>
        <w:tc>
          <w:tcPr>
            <w:tcW w:w="993" w:type="dxa"/>
            <w:vAlign w:val="bottom"/>
          </w:tcPr>
          <w:p w:rsidR="00385E57" w:rsidRPr="00385E57" w:rsidRDefault="00385E57" w:rsidP="00385E57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85E57">
              <w:rPr>
                <w:rFonts w:ascii="Arial" w:hAnsi="Arial" w:cs="Arial"/>
                <w:color w:val="002060"/>
              </w:rPr>
              <w:t>600</w:t>
            </w:r>
          </w:p>
        </w:tc>
      </w:tr>
      <w:tr w:rsidR="00385E57" w:rsidRPr="00C41F96" w:rsidTr="00385E57">
        <w:trPr>
          <w:trHeight w:val="342"/>
        </w:trPr>
        <w:tc>
          <w:tcPr>
            <w:tcW w:w="709" w:type="dxa"/>
            <w:vAlign w:val="center"/>
          </w:tcPr>
          <w:p w:rsidR="00385E57" w:rsidRPr="00C41F96" w:rsidRDefault="00385E57" w:rsidP="008B44E6">
            <w:pPr>
              <w:spacing w:before="20" w:after="20"/>
              <w:jc w:val="center"/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sz w:val="21"/>
                <w:szCs w:val="21"/>
              </w:rPr>
              <w:t>2.</w:t>
            </w:r>
          </w:p>
        </w:tc>
        <w:tc>
          <w:tcPr>
            <w:tcW w:w="5670" w:type="dxa"/>
            <w:vAlign w:val="bottom"/>
          </w:tcPr>
          <w:p w:rsidR="00385E57" w:rsidRPr="00385E57" w:rsidRDefault="00385E57" w:rsidP="005233C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85E57">
              <w:rPr>
                <w:rFonts w:ascii="Arial" w:hAnsi="Arial" w:cs="Arial"/>
                <w:b/>
                <w:bCs/>
                <w:color w:val="002060"/>
              </w:rPr>
              <w:t xml:space="preserve">EG 14    </w:t>
            </w:r>
            <w:r w:rsidRPr="00385E57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25 x 50 x 64</w:t>
            </w:r>
          </w:p>
        </w:tc>
        <w:tc>
          <w:tcPr>
            <w:tcW w:w="1134" w:type="dxa"/>
            <w:vAlign w:val="bottom"/>
          </w:tcPr>
          <w:p w:rsidR="00385E57" w:rsidRPr="00385E57" w:rsidRDefault="00385E57" w:rsidP="00385E5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85E57">
              <w:rPr>
                <w:rFonts w:ascii="Arial" w:hAnsi="Arial" w:cs="Arial"/>
                <w:color w:val="002060"/>
              </w:rPr>
              <w:t>1-35-23</w:t>
            </w:r>
          </w:p>
        </w:tc>
        <w:tc>
          <w:tcPr>
            <w:tcW w:w="708" w:type="dxa"/>
            <w:vAlign w:val="bottom"/>
          </w:tcPr>
          <w:p w:rsidR="00385E57" w:rsidRPr="00385E57" w:rsidRDefault="00385E57" w:rsidP="00385E57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85E57">
              <w:rPr>
                <w:rFonts w:ascii="Arial" w:hAnsi="Arial" w:cs="Arial"/>
                <w:color w:val="002060"/>
              </w:rPr>
              <w:t>kom</w:t>
            </w:r>
          </w:p>
        </w:tc>
        <w:tc>
          <w:tcPr>
            <w:tcW w:w="993" w:type="dxa"/>
            <w:vAlign w:val="bottom"/>
          </w:tcPr>
          <w:p w:rsidR="00385E57" w:rsidRPr="00385E57" w:rsidRDefault="00385E57" w:rsidP="00385E57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85E57">
              <w:rPr>
                <w:rFonts w:ascii="Arial" w:hAnsi="Arial" w:cs="Arial"/>
                <w:color w:val="002060"/>
              </w:rPr>
              <w:t>100</w:t>
            </w:r>
          </w:p>
        </w:tc>
      </w:tr>
      <w:tr w:rsidR="00385E57" w:rsidRPr="00C41F96" w:rsidTr="00385E57">
        <w:trPr>
          <w:trHeight w:val="342"/>
        </w:trPr>
        <w:tc>
          <w:tcPr>
            <w:tcW w:w="709" w:type="dxa"/>
            <w:vAlign w:val="center"/>
          </w:tcPr>
          <w:p w:rsidR="00385E57" w:rsidRPr="00C41F96" w:rsidRDefault="00385E57" w:rsidP="008B44E6">
            <w:pPr>
              <w:spacing w:before="20" w:after="20"/>
              <w:jc w:val="center"/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sz w:val="21"/>
                <w:szCs w:val="21"/>
              </w:rPr>
              <w:t>3.</w:t>
            </w:r>
          </w:p>
        </w:tc>
        <w:tc>
          <w:tcPr>
            <w:tcW w:w="5670" w:type="dxa"/>
            <w:vAlign w:val="bottom"/>
          </w:tcPr>
          <w:p w:rsidR="00385E57" w:rsidRPr="00385E57" w:rsidRDefault="00385E57" w:rsidP="005233C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85E57">
              <w:rPr>
                <w:rFonts w:ascii="Arial" w:hAnsi="Arial" w:cs="Arial"/>
                <w:b/>
                <w:bCs/>
                <w:color w:val="002060"/>
              </w:rPr>
              <w:t xml:space="preserve">EG 14   </w:t>
            </w:r>
            <w:r w:rsidRPr="00385E57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12,5 x 32 x 40</w:t>
            </w:r>
          </w:p>
        </w:tc>
        <w:tc>
          <w:tcPr>
            <w:tcW w:w="1134" w:type="dxa"/>
            <w:vAlign w:val="bottom"/>
          </w:tcPr>
          <w:p w:rsidR="00385E57" w:rsidRPr="00385E57" w:rsidRDefault="00385E57" w:rsidP="00385E5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85E57">
              <w:rPr>
                <w:rFonts w:ascii="Arial" w:hAnsi="Arial" w:cs="Arial"/>
                <w:color w:val="002060"/>
              </w:rPr>
              <w:t>1-35-69</w:t>
            </w:r>
          </w:p>
        </w:tc>
        <w:tc>
          <w:tcPr>
            <w:tcW w:w="708" w:type="dxa"/>
            <w:vAlign w:val="bottom"/>
          </w:tcPr>
          <w:p w:rsidR="00385E57" w:rsidRPr="00385E57" w:rsidRDefault="00385E57" w:rsidP="00385E57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85E57">
              <w:rPr>
                <w:rFonts w:ascii="Arial" w:hAnsi="Arial" w:cs="Arial"/>
                <w:color w:val="002060"/>
              </w:rPr>
              <w:t>kom</w:t>
            </w:r>
          </w:p>
        </w:tc>
        <w:tc>
          <w:tcPr>
            <w:tcW w:w="993" w:type="dxa"/>
            <w:vAlign w:val="bottom"/>
          </w:tcPr>
          <w:p w:rsidR="00385E57" w:rsidRPr="00385E57" w:rsidRDefault="00385E57" w:rsidP="00385E57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85E57">
              <w:rPr>
                <w:rFonts w:ascii="Arial" w:hAnsi="Arial" w:cs="Arial"/>
                <w:color w:val="002060"/>
              </w:rPr>
              <w:t>30</w:t>
            </w:r>
          </w:p>
        </w:tc>
      </w:tr>
      <w:tr w:rsidR="00385E57" w:rsidRPr="00C41F96" w:rsidTr="00385E57">
        <w:trPr>
          <w:trHeight w:val="342"/>
        </w:trPr>
        <w:tc>
          <w:tcPr>
            <w:tcW w:w="709" w:type="dxa"/>
            <w:vAlign w:val="center"/>
          </w:tcPr>
          <w:p w:rsidR="00385E57" w:rsidRPr="00C41F96" w:rsidRDefault="00385E57" w:rsidP="008B44E6">
            <w:pPr>
              <w:spacing w:before="20" w:after="20"/>
              <w:jc w:val="center"/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sz w:val="21"/>
                <w:szCs w:val="21"/>
              </w:rPr>
              <w:t>4.</w:t>
            </w:r>
          </w:p>
        </w:tc>
        <w:tc>
          <w:tcPr>
            <w:tcW w:w="5670" w:type="dxa"/>
            <w:vAlign w:val="bottom"/>
          </w:tcPr>
          <w:p w:rsidR="00385E57" w:rsidRPr="00385E57" w:rsidRDefault="00385E57" w:rsidP="005233C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85E57">
              <w:rPr>
                <w:rFonts w:ascii="Arial" w:hAnsi="Arial" w:cs="Arial"/>
                <w:b/>
                <w:bCs/>
                <w:color w:val="002060"/>
              </w:rPr>
              <w:t xml:space="preserve">EG 14   25 x 32 x 65 </w:t>
            </w:r>
            <w:r w:rsidRPr="00385E57">
              <w:rPr>
                <w:rFonts w:ascii="Arial" w:hAnsi="Arial" w:cs="Arial"/>
                <w:color w:val="002060"/>
                <w:sz w:val="22"/>
                <w:szCs w:val="22"/>
              </w:rPr>
              <w:t>(jača lična i silikonska izolacija)</w:t>
            </w:r>
          </w:p>
        </w:tc>
        <w:tc>
          <w:tcPr>
            <w:tcW w:w="1134" w:type="dxa"/>
            <w:vAlign w:val="bottom"/>
          </w:tcPr>
          <w:p w:rsidR="00385E57" w:rsidRPr="00385E57" w:rsidRDefault="00385E57" w:rsidP="00385E5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85E57">
              <w:rPr>
                <w:rFonts w:ascii="Arial" w:hAnsi="Arial" w:cs="Arial"/>
                <w:color w:val="002060"/>
              </w:rPr>
              <w:t>1-35-36</w:t>
            </w:r>
          </w:p>
        </w:tc>
        <w:tc>
          <w:tcPr>
            <w:tcW w:w="708" w:type="dxa"/>
            <w:vAlign w:val="bottom"/>
          </w:tcPr>
          <w:p w:rsidR="00385E57" w:rsidRPr="00385E57" w:rsidRDefault="00385E57" w:rsidP="00385E57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85E57">
              <w:rPr>
                <w:rFonts w:ascii="Arial" w:hAnsi="Arial" w:cs="Arial"/>
                <w:color w:val="002060"/>
              </w:rPr>
              <w:t>kom</w:t>
            </w:r>
          </w:p>
        </w:tc>
        <w:tc>
          <w:tcPr>
            <w:tcW w:w="993" w:type="dxa"/>
            <w:vAlign w:val="bottom"/>
          </w:tcPr>
          <w:p w:rsidR="00385E57" w:rsidRPr="00385E57" w:rsidRDefault="00385E57" w:rsidP="00385E57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85E57">
              <w:rPr>
                <w:rFonts w:ascii="Arial" w:hAnsi="Arial" w:cs="Arial"/>
                <w:color w:val="002060"/>
              </w:rPr>
              <w:t>300</w:t>
            </w:r>
          </w:p>
        </w:tc>
      </w:tr>
      <w:tr w:rsidR="00385E57" w:rsidRPr="00C41F96" w:rsidTr="00385E57">
        <w:trPr>
          <w:trHeight w:val="342"/>
        </w:trPr>
        <w:tc>
          <w:tcPr>
            <w:tcW w:w="709" w:type="dxa"/>
            <w:vAlign w:val="center"/>
          </w:tcPr>
          <w:p w:rsidR="00385E57" w:rsidRPr="00C41F96" w:rsidRDefault="00385E57" w:rsidP="008B44E6">
            <w:pPr>
              <w:spacing w:before="20" w:after="20"/>
              <w:jc w:val="center"/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sz w:val="21"/>
                <w:szCs w:val="21"/>
              </w:rPr>
              <w:t>5.</w:t>
            </w:r>
          </w:p>
        </w:tc>
        <w:tc>
          <w:tcPr>
            <w:tcW w:w="5670" w:type="dxa"/>
            <w:vAlign w:val="bottom"/>
          </w:tcPr>
          <w:p w:rsidR="00385E57" w:rsidRPr="00385E57" w:rsidRDefault="00385E57" w:rsidP="005233C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85E57">
              <w:rPr>
                <w:rFonts w:ascii="Arial" w:hAnsi="Arial" w:cs="Arial"/>
                <w:b/>
                <w:bCs/>
                <w:color w:val="002060"/>
              </w:rPr>
              <w:t xml:space="preserve">EG 14   </w:t>
            </w:r>
            <w:r w:rsidRPr="00385E57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2x(12,5x 32x64) </w:t>
            </w:r>
            <w:r w:rsidRPr="00385E57">
              <w:rPr>
                <w:rFonts w:ascii="Arial" w:hAnsi="Arial" w:cs="Arial"/>
                <w:color w:val="002060"/>
                <w:sz w:val="22"/>
                <w:szCs w:val="22"/>
              </w:rPr>
              <w:t>(jača lična i silikonska izolacija)</w:t>
            </w:r>
          </w:p>
        </w:tc>
        <w:tc>
          <w:tcPr>
            <w:tcW w:w="1134" w:type="dxa"/>
            <w:vAlign w:val="bottom"/>
          </w:tcPr>
          <w:p w:rsidR="00385E57" w:rsidRPr="00385E57" w:rsidRDefault="00385E57" w:rsidP="00385E5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85E57">
              <w:rPr>
                <w:rFonts w:ascii="Arial" w:hAnsi="Arial" w:cs="Arial"/>
                <w:color w:val="002060"/>
              </w:rPr>
              <w:t>1-35-37</w:t>
            </w:r>
          </w:p>
        </w:tc>
        <w:tc>
          <w:tcPr>
            <w:tcW w:w="708" w:type="dxa"/>
            <w:vAlign w:val="bottom"/>
          </w:tcPr>
          <w:p w:rsidR="00385E57" w:rsidRPr="00385E57" w:rsidRDefault="00385E57" w:rsidP="00385E57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85E57">
              <w:rPr>
                <w:rFonts w:ascii="Arial" w:hAnsi="Arial" w:cs="Arial"/>
                <w:color w:val="002060"/>
              </w:rPr>
              <w:t>kom</w:t>
            </w:r>
          </w:p>
        </w:tc>
        <w:tc>
          <w:tcPr>
            <w:tcW w:w="993" w:type="dxa"/>
            <w:vAlign w:val="bottom"/>
          </w:tcPr>
          <w:p w:rsidR="00385E57" w:rsidRPr="00385E57" w:rsidRDefault="00385E57" w:rsidP="00385E57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85E57">
              <w:rPr>
                <w:rFonts w:ascii="Arial" w:hAnsi="Arial" w:cs="Arial"/>
                <w:color w:val="002060"/>
              </w:rPr>
              <w:t>300</w:t>
            </w:r>
          </w:p>
        </w:tc>
      </w:tr>
      <w:tr w:rsidR="00385E57" w:rsidRPr="00C41F96" w:rsidTr="00385E57">
        <w:trPr>
          <w:trHeight w:val="342"/>
        </w:trPr>
        <w:tc>
          <w:tcPr>
            <w:tcW w:w="709" w:type="dxa"/>
            <w:vAlign w:val="center"/>
          </w:tcPr>
          <w:p w:rsidR="00385E57" w:rsidRPr="00C41F96" w:rsidRDefault="00385E57" w:rsidP="008B44E6">
            <w:pPr>
              <w:spacing w:before="20" w:after="20"/>
              <w:jc w:val="center"/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sz w:val="21"/>
                <w:szCs w:val="21"/>
              </w:rPr>
              <w:t>6.</w:t>
            </w:r>
          </w:p>
        </w:tc>
        <w:tc>
          <w:tcPr>
            <w:tcW w:w="5670" w:type="dxa"/>
            <w:vAlign w:val="bottom"/>
          </w:tcPr>
          <w:p w:rsidR="00385E57" w:rsidRPr="00385E57" w:rsidRDefault="00385E57" w:rsidP="005233C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85E57">
              <w:rPr>
                <w:rFonts w:ascii="Arial" w:hAnsi="Arial" w:cs="Arial"/>
                <w:b/>
                <w:bCs/>
                <w:color w:val="002060"/>
              </w:rPr>
              <w:t xml:space="preserve">EG 4     </w:t>
            </w:r>
            <w:r w:rsidRPr="00385E57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25 x 32 x 65</w:t>
            </w:r>
          </w:p>
        </w:tc>
        <w:tc>
          <w:tcPr>
            <w:tcW w:w="1134" w:type="dxa"/>
            <w:vAlign w:val="bottom"/>
          </w:tcPr>
          <w:p w:rsidR="00385E57" w:rsidRPr="00385E57" w:rsidRDefault="00385E57" w:rsidP="00385E5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85E57">
              <w:rPr>
                <w:rFonts w:ascii="Arial" w:hAnsi="Arial" w:cs="Arial"/>
                <w:color w:val="002060"/>
              </w:rPr>
              <w:t>1-35-43</w:t>
            </w:r>
          </w:p>
        </w:tc>
        <w:tc>
          <w:tcPr>
            <w:tcW w:w="708" w:type="dxa"/>
            <w:vAlign w:val="bottom"/>
          </w:tcPr>
          <w:p w:rsidR="00385E57" w:rsidRPr="00385E57" w:rsidRDefault="00385E57" w:rsidP="00385E57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85E57">
              <w:rPr>
                <w:rFonts w:ascii="Arial" w:hAnsi="Arial" w:cs="Arial"/>
                <w:color w:val="002060"/>
              </w:rPr>
              <w:t>kom</w:t>
            </w:r>
          </w:p>
        </w:tc>
        <w:tc>
          <w:tcPr>
            <w:tcW w:w="993" w:type="dxa"/>
            <w:vAlign w:val="bottom"/>
          </w:tcPr>
          <w:p w:rsidR="00385E57" w:rsidRPr="00385E57" w:rsidRDefault="00385E57" w:rsidP="00385E57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85E57">
              <w:rPr>
                <w:rFonts w:ascii="Arial" w:hAnsi="Arial" w:cs="Arial"/>
                <w:color w:val="002060"/>
              </w:rPr>
              <w:t>40</w:t>
            </w:r>
          </w:p>
        </w:tc>
      </w:tr>
      <w:tr w:rsidR="00385E57" w:rsidRPr="00C41F96" w:rsidTr="00385E57">
        <w:trPr>
          <w:trHeight w:val="342"/>
        </w:trPr>
        <w:tc>
          <w:tcPr>
            <w:tcW w:w="709" w:type="dxa"/>
            <w:vAlign w:val="center"/>
          </w:tcPr>
          <w:p w:rsidR="00385E57" w:rsidRPr="00C41F96" w:rsidRDefault="00385E57" w:rsidP="008B44E6">
            <w:pPr>
              <w:spacing w:before="20" w:after="20"/>
              <w:jc w:val="center"/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sz w:val="21"/>
                <w:szCs w:val="21"/>
              </w:rPr>
              <w:t>7.</w:t>
            </w:r>
          </w:p>
        </w:tc>
        <w:tc>
          <w:tcPr>
            <w:tcW w:w="5670" w:type="dxa"/>
            <w:vAlign w:val="bottom"/>
          </w:tcPr>
          <w:p w:rsidR="00385E57" w:rsidRPr="00385E57" w:rsidRDefault="00385E57" w:rsidP="005233C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85E57">
              <w:rPr>
                <w:rFonts w:ascii="Arial" w:hAnsi="Arial" w:cs="Arial"/>
                <w:b/>
                <w:bCs/>
                <w:color w:val="002060"/>
              </w:rPr>
              <w:t xml:space="preserve">EG 71   </w:t>
            </w:r>
            <w:r w:rsidRPr="00385E57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2x( 8x25x40)</w:t>
            </w:r>
          </w:p>
        </w:tc>
        <w:tc>
          <w:tcPr>
            <w:tcW w:w="1134" w:type="dxa"/>
            <w:vAlign w:val="bottom"/>
          </w:tcPr>
          <w:p w:rsidR="00385E57" w:rsidRPr="00385E57" w:rsidRDefault="00385E57" w:rsidP="00385E5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85E57">
              <w:rPr>
                <w:rFonts w:ascii="Arial" w:hAnsi="Arial" w:cs="Arial"/>
                <w:color w:val="002060"/>
              </w:rPr>
              <w:t>1-35-50</w:t>
            </w:r>
          </w:p>
        </w:tc>
        <w:tc>
          <w:tcPr>
            <w:tcW w:w="708" w:type="dxa"/>
            <w:vAlign w:val="bottom"/>
          </w:tcPr>
          <w:p w:rsidR="00385E57" w:rsidRPr="00385E57" w:rsidRDefault="00385E57" w:rsidP="00385E57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85E57">
              <w:rPr>
                <w:rFonts w:ascii="Arial" w:hAnsi="Arial" w:cs="Arial"/>
                <w:color w:val="002060"/>
              </w:rPr>
              <w:t>kom</w:t>
            </w:r>
          </w:p>
        </w:tc>
        <w:tc>
          <w:tcPr>
            <w:tcW w:w="993" w:type="dxa"/>
            <w:vAlign w:val="bottom"/>
          </w:tcPr>
          <w:p w:rsidR="00385E57" w:rsidRPr="00385E57" w:rsidRDefault="00385E57" w:rsidP="00385E57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85E57">
              <w:rPr>
                <w:rFonts w:ascii="Arial" w:hAnsi="Arial" w:cs="Arial"/>
                <w:color w:val="002060"/>
              </w:rPr>
              <w:t>64</w:t>
            </w:r>
          </w:p>
        </w:tc>
      </w:tr>
      <w:tr w:rsidR="00385E57" w:rsidRPr="00C41F96" w:rsidTr="00385E57">
        <w:trPr>
          <w:trHeight w:val="342"/>
        </w:trPr>
        <w:tc>
          <w:tcPr>
            <w:tcW w:w="709" w:type="dxa"/>
            <w:vAlign w:val="center"/>
          </w:tcPr>
          <w:p w:rsidR="00385E57" w:rsidRPr="00C41F96" w:rsidRDefault="00385E57" w:rsidP="008B44E6">
            <w:pPr>
              <w:spacing w:before="20" w:after="20"/>
              <w:jc w:val="center"/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sz w:val="21"/>
                <w:szCs w:val="21"/>
              </w:rPr>
              <w:t>8.</w:t>
            </w:r>
          </w:p>
        </w:tc>
        <w:tc>
          <w:tcPr>
            <w:tcW w:w="5670" w:type="dxa"/>
            <w:vAlign w:val="bottom"/>
          </w:tcPr>
          <w:p w:rsidR="00385E57" w:rsidRPr="00385E57" w:rsidRDefault="00385E57" w:rsidP="005233C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85E57">
              <w:rPr>
                <w:rFonts w:ascii="Arial" w:hAnsi="Arial" w:cs="Arial"/>
                <w:b/>
                <w:bCs/>
                <w:color w:val="002060"/>
              </w:rPr>
              <w:t xml:space="preserve">EG 74   </w:t>
            </w:r>
            <w:r w:rsidRPr="00385E57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2x( 8x25x40)</w:t>
            </w:r>
          </w:p>
        </w:tc>
        <w:tc>
          <w:tcPr>
            <w:tcW w:w="1134" w:type="dxa"/>
            <w:vAlign w:val="bottom"/>
          </w:tcPr>
          <w:p w:rsidR="00385E57" w:rsidRPr="00385E57" w:rsidRDefault="00385E57" w:rsidP="00385E5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85E57">
              <w:rPr>
                <w:rFonts w:ascii="Arial" w:hAnsi="Arial" w:cs="Arial"/>
                <w:color w:val="002060"/>
              </w:rPr>
              <w:t>1-35-71</w:t>
            </w:r>
          </w:p>
        </w:tc>
        <w:tc>
          <w:tcPr>
            <w:tcW w:w="708" w:type="dxa"/>
            <w:vAlign w:val="bottom"/>
          </w:tcPr>
          <w:p w:rsidR="00385E57" w:rsidRPr="00385E57" w:rsidRDefault="00385E57" w:rsidP="00385E57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85E57">
              <w:rPr>
                <w:rFonts w:ascii="Arial" w:hAnsi="Arial" w:cs="Arial"/>
                <w:color w:val="002060"/>
              </w:rPr>
              <w:t>kom</w:t>
            </w:r>
          </w:p>
        </w:tc>
        <w:tc>
          <w:tcPr>
            <w:tcW w:w="993" w:type="dxa"/>
            <w:vAlign w:val="bottom"/>
          </w:tcPr>
          <w:p w:rsidR="00385E57" w:rsidRPr="00385E57" w:rsidRDefault="00385E57" w:rsidP="00385E57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85E57">
              <w:rPr>
                <w:rFonts w:ascii="Arial" w:hAnsi="Arial" w:cs="Arial"/>
                <w:color w:val="002060"/>
              </w:rPr>
              <w:t>24</w:t>
            </w:r>
          </w:p>
        </w:tc>
      </w:tr>
      <w:tr w:rsidR="00385E57" w:rsidRPr="00C41F96" w:rsidTr="00385E57">
        <w:trPr>
          <w:trHeight w:val="342"/>
        </w:trPr>
        <w:tc>
          <w:tcPr>
            <w:tcW w:w="709" w:type="dxa"/>
            <w:vAlign w:val="center"/>
          </w:tcPr>
          <w:p w:rsidR="00385E57" w:rsidRPr="00C41F96" w:rsidRDefault="00385E57" w:rsidP="008B44E6">
            <w:pPr>
              <w:spacing w:before="20" w:after="20"/>
              <w:jc w:val="center"/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sz w:val="21"/>
                <w:szCs w:val="21"/>
              </w:rPr>
              <w:t>9.</w:t>
            </w:r>
          </w:p>
        </w:tc>
        <w:tc>
          <w:tcPr>
            <w:tcW w:w="5670" w:type="dxa"/>
            <w:vAlign w:val="bottom"/>
          </w:tcPr>
          <w:p w:rsidR="00385E57" w:rsidRPr="00385E57" w:rsidRDefault="00385E57" w:rsidP="005233C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85E57">
              <w:rPr>
                <w:rFonts w:ascii="Arial" w:hAnsi="Arial" w:cs="Arial"/>
                <w:b/>
                <w:bCs/>
                <w:color w:val="002060"/>
              </w:rPr>
              <w:t>EG 74   25 x 32 x 64</w:t>
            </w:r>
            <w:r w:rsidRPr="00385E57">
              <w:rPr>
                <w:rFonts w:ascii="Arial" w:hAnsi="Arial" w:cs="Arial"/>
                <w:color w:val="002060"/>
                <w:sz w:val="22"/>
                <w:szCs w:val="22"/>
              </w:rPr>
              <w:t>(jača lična i silikonska izolacija)</w:t>
            </w:r>
          </w:p>
        </w:tc>
        <w:tc>
          <w:tcPr>
            <w:tcW w:w="1134" w:type="dxa"/>
            <w:vAlign w:val="bottom"/>
          </w:tcPr>
          <w:p w:rsidR="00385E57" w:rsidRPr="00385E57" w:rsidRDefault="00385E57" w:rsidP="00385E5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85E57">
              <w:rPr>
                <w:rFonts w:ascii="Arial" w:hAnsi="Arial" w:cs="Arial"/>
                <w:color w:val="002060"/>
              </w:rPr>
              <w:t>1-35-55</w:t>
            </w:r>
          </w:p>
        </w:tc>
        <w:tc>
          <w:tcPr>
            <w:tcW w:w="708" w:type="dxa"/>
            <w:vAlign w:val="bottom"/>
          </w:tcPr>
          <w:p w:rsidR="00385E57" w:rsidRPr="00385E57" w:rsidRDefault="00385E57" w:rsidP="00385E57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85E57">
              <w:rPr>
                <w:rFonts w:ascii="Arial" w:hAnsi="Arial" w:cs="Arial"/>
                <w:color w:val="002060"/>
              </w:rPr>
              <w:t>kom</w:t>
            </w:r>
          </w:p>
        </w:tc>
        <w:tc>
          <w:tcPr>
            <w:tcW w:w="993" w:type="dxa"/>
            <w:vAlign w:val="bottom"/>
          </w:tcPr>
          <w:p w:rsidR="00385E57" w:rsidRPr="00385E57" w:rsidRDefault="00385E57" w:rsidP="00385E57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85E57">
              <w:rPr>
                <w:rFonts w:ascii="Arial" w:hAnsi="Arial" w:cs="Arial"/>
                <w:color w:val="002060"/>
              </w:rPr>
              <w:t>120</w:t>
            </w:r>
          </w:p>
        </w:tc>
      </w:tr>
      <w:tr w:rsidR="00385E57" w:rsidRPr="00C41F96" w:rsidTr="00385E57">
        <w:trPr>
          <w:trHeight w:val="342"/>
        </w:trPr>
        <w:tc>
          <w:tcPr>
            <w:tcW w:w="709" w:type="dxa"/>
            <w:vAlign w:val="center"/>
          </w:tcPr>
          <w:p w:rsidR="00385E57" w:rsidRPr="00C41F96" w:rsidRDefault="00385E57" w:rsidP="008B44E6">
            <w:pPr>
              <w:spacing w:before="20" w:after="20"/>
              <w:jc w:val="center"/>
              <w:rPr>
                <w:rFonts w:ascii="Times New Roman" w:hAnsi="Times New Roman"/>
                <w:color w:val="000080"/>
                <w:sz w:val="21"/>
                <w:szCs w:val="21"/>
              </w:rPr>
            </w:pPr>
            <w:r>
              <w:rPr>
                <w:rFonts w:ascii="Times New Roman" w:hAnsi="Times New Roman"/>
                <w:color w:val="000080"/>
                <w:sz w:val="21"/>
                <w:szCs w:val="21"/>
              </w:rPr>
              <w:t>10.</w:t>
            </w:r>
          </w:p>
        </w:tc>
        <w:tc>
          <w:tcPr>
            <w:tcW w:w="5670" w:type="dxa"/>
            <w:vAlign w:val="bottom"/>
          </w:tcPr>
          <w:p w:rsidR="00385E57" w:rsidRPr="00385E57" w:rsidRDefault="00385E57" w:rsidP="005233C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85E57">
              <w:rPr>
                <w:rFonts w:ascii="Arial" w:hAnsi="Arial" w:cs="Arial"/>
                <w:b/>
                <w:bCs/>
                <w:color w:val="002060"/>
              </w:rPr>
              <w:t xml:space="preserve">K14Z3  </w:t>
            </w:r>
            <w:r w:rsidRPr="00385E57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32 x 20 x 40</w:t>
            </w:r>
            <w:r w:rsidRPr="00385E57">
              <w:rPr>
                <w:rFonts w:ascii="Arial" w:hAnsi="Arial" w:cs="Arial"/>
                <w:b/>
                <w:bCs/>
                <w:color w:val="002060"/>
              </w:rPr>
              <w:t xml:space="preserve">   -</w:t>
            </w:r>
            <w:r w:rsidRPr="00385E57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"Schunk"</w:t>
            </w:r>
            <w:r w:rsidRPr="00385E57">
              <w:rPr>
                <w:rFonts w:ascii="Arial" w:hAnsi="Arial" w:cs="Arial"/>
                <w:color w:val="002060"/>
              </w:rPr>
              <w:t xml:space="preserve">  </w:t>
            </w:r>
            <w:r w:rsidRPr="00385E57">
              <w:rPr>
                <w:rFonts w:ascii="Arial" w:hAnsi="Arial" w:cs="Arial"/>
                <w:color w:val="002060"/>
                <w:sz w:val="22"/>
                <w:szCs w:val="22"/>
              </w:rPr>
              <w:t>( za VN-motore)</w:t>
            </w:r>
          </w:p>
        </w:tc>
        <w:tc>
          <w:tcPr>
            <w:tcW w:w="1134" w:type="dxa"/>
            <w:vAlign w:val="bottom"/>
          </w:tcPr>
          <w:p w:rsidR="00385E57" w:rsidRPr="00385E57" w:rsidRDefault="00385E57" w:rsidP="00385E5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85E57">
              <w:rPr>
                <w:rFonts w:ascii="Arial" w:hAnsi="Arial" w:cs="Arial"/>
                <w:color w:val="002060"/>
              </w:rPr>
              <w:t>1-35-64</w:t>
            </w:r>
          </w:p>
        </w:tc>
        <w:tc>
          <w:tcPr>
            <w:tcW w:w="708" w:type="dxa"/>
            <w:vAlign w:val="bottom"/>
          </w:tcPr>
          <w:p w:rsidR="00385E57" w:rsidRPr="00385E57" w:rsidRDefault="00385E57" w:rsidP="00385E57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85E57">
              <w:rPr>
                <w:rFonts w:ascii="Arial" w:hAnsi="Arial" w:cs="Arial"/>
                <w:color w:val="002060"/>
              </w:rPr>
              <w:t>kom</w:t>
            </w:r>
          </w:p>
        </w:tc>
        <w:tc>
          <w:tcPr>
            <w:tcW w:w="993" w:type="dxa"/>
            <w:vAlign w:val="bottom"/>
          </w:tcPr>
          <w:p w:rsidR="00385E57" w:rsidRPr="00385E57" w:rsidRDefault="00385E57" w:rsidP="00385E57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85E57">
              <w:rPr>
                <w:rFonts w:ascii="Arial" w:hAnsi="Arial" w:cs="Arial"/>
                <w:color w:val="002060"/>
              </w:rPr>
              <w:t>250</w:t>
            </w:r>
          </w:p>
        </w:tc>
      </w:tr>
    </w:tbl>
    <w:p w:rsidR="00801AFF" w:rsidRDefault="00B660FB" w:rsidP="00B660FB">
      <w:pPr>
        <w:spacing w:before="20" w:after="20"/>
        <w:rPr>
          <w:rFonts w:ascii="Times New Roman" w:hAnsi="Times New Roman"/>
          <w:color w:val="000080"/>
          <w:sz w:val="21"/>
          <w:szCs w:val="21"/>
          <w:lang w:val="sr-Latn-CS"/>
        </w:rPr>
      </w:pPr>
      <w:r>
        <w:rPr>
          <w:rFonts w:ascii="Times New Roman" w:hAnsi="Times New Roman"/>
          <w:b/>
          <w:color w:val="000080"/>
          <w:sz w:val="21"/>
          <w:szCs w:val="21"/>
          <w:lang w:val="sr-Latn-CS"/>
        </w:rPr>
        <w:t xml:space="preserve">      </w:t>
      </w:r>
      <w:r w:rsidR="00E72B92">
        <w:rPr>
          <w:rFonts w:ascii="Times New Roman" w:hAnsi="Times New Roman"/>
          <w:color w:val="000080"/>
          <w:sz w:val="21"/>
          <w:szCs w:val="21"/>
          <w:lang w:val="sr-Latn-CS"/>
        </w:rPr>
        <w:t xml:space="preserve">    </w:t>
      </w:r>
    </w:p>
    <w:p w:rsidR="00D76C9A" w:rsidRPr="00B660FB" w:rsidRDefault="00801AFF" w:rsidP="00B660FB">
      <w:pPr>
        <w:spacing w:before="20" w:after="20"/>
        <w:rPr>
          <w:rFonts w:ascii="Times New Roman" w:hAnsi="Times New Roman"/>
          <w:b/>
          <w:color w:val="000080"/>
          <w:sz w:val="21"/>
          <w:szCs w:val="21"/>
          <w:lang w:val="sr-Latn-CS"/>
        </w:rPr>
      </w:pPr>
      <w:r>
        <w:rPr>
          <w:rFonts w:ascii="Times New Roman" w:hAnsi="Times New Roman"/>
          <w:color w:val="000080"/>
          <w:sz w:val="21"/>
          <w:szCs w:val="21"/>
          <w:lang w:val="sr-Latn-CS"/>
        </w:rPr>
        <w:t xml:space="preserve">  </w:t>
      </w:r>
      <w:r w:rsidR="00E72B92">
        <w:rPr>
          <w:rFonts w:ascii="Times New Roman" w:hAnsi="Times New Roman"/>
          <w:color w:val="000080"/>
          <w:sz w:val="21"/>
          <w:szCs w:val="21"/>
          <w:lang w:val="sr-Latn-CS"/>
        </w:rPr>
        <w:t xml:space="preserve"> </w:t>
      </w:r>
      <w:r w:rsidR="00D76C9A">
        <w:rPr>
          <w:color w:val="000080"/>
          <w:sz w:val="21"/>
          <w:szCs w:val="21"/>
          <w:lang w:val="sr-Latn-CS"/>
        </w:rPr>
        <w:t>P</w:t>
      </w:r>
      <w:r w:rsidR="00D76C9A" w:rsidRPr="00D76C9A">
        <w:rPr>
          <w:color w:val="000080"/>
          <w:sz w:val="21"/>
          <w:szCs w:val="21"/>
          <w:lang w:val="sr-Latn-CS"/>
        </w:rPr>
        <w:t>redm</w:t>
      </w:r>
      <w:r w:rsidR="0058166C">
        <w:rPr>
          <w:color w:val="000080"/>
          <w:sz w:val="21"/>
          <w:szCs w:val="21"/>
          <w:lang w:val="sr-Latn-CS"/>
        </w:rPr>
        <w:t>et usluge</w:t>
      </w:r>
      <w:r w:rsidR="00D76C9A" w:rsidRPr="00D76C9A">
        <w:rPr>
          <w:color w:val="000080"/>
          <w:sz w:val="21"/>
          <w:szCs w:val="21"/>
          <w:lang w:val="sr-Latn-CS"/>
        </w:rPr>
        <w:t xml:space="preserve"> nabavlja</w:t>
      </w:r>
      <w:r w:rsidR="00D76C9A">
        <w:rPr>
          <w:color w:val="000080"/>
          <w:sz w:val="21"/>
          <w:szCs w:val="21"/>
          <w:lang w:val="sr-Latn-CS"/>
        </w:rPr>
        <w:t xml:space="preserve"> se</w:t>
      </w:r>
      <w:r w:rsidR="00D76C9A" w:rsidRPr="00D76C9A">
        <w:rPr>
          <w:color w:val="000080"/>
          <w:sz w:val="21"/>
          <w:szCs w:val="21"/>
          <w:lang w:val="sr-Latn-CS"/>
        </w:rPr>
        <w:t xml:space="preserve"> kao:</w:t>
      </w:r>
      <w:r w:rsidR="00D76C9A">
        <w:rPr>
          <w:color w:val="000080"/>
          <w:sz w:val="21"/>
          <w:szCs w:val="21"/>
          <w:lang w:val="sr-Latn-CS"/>
        </w:rPr>
        <w:tab/>
      </w:r>
      <w:r w:rsidR="00D76C9A">
        <w:rPr>
          <w:color w:val="000080"/>
          <w:sz w:val="21"/>
          <w:szCs w:val="21"/>
          <w:lang w:val="sr-Latn-CS"/>
        </w:rPr>
        <w:tab/>
      </w:r>
      <w:r w:rsidR="00B806B8">
        <w:rPr>
          <w:color w:val="000080"/>
          <w:sz w:val="21"/>
          <w:szCs w:val="21"/>
          <w:lang w:val="sr-Latn-CS"/>
        </w:rPr>
        <w:t xml:space="preserve">        </w:t>
      </w:r>
      <w:r w:rsidR="00C41F96">
        <w:rPr>
          <w:rFonts w:ascii="Arial" w:hAnsi="Arial" w:cs="Arial"/>
          <w:color w:val="000080"/>
        </w:rPr>
        <w:fldChar w:fldCharType="begin">
          <w:ffData>
            <w:name w:val=""/>
            <w:enabled/>
            <w:calcOnExit/>
            <w:checkBox>
              <w:size w:val="20"/>
              <w:default w:val="1"/>
            </w:checkBox>
          </w:ffData>
        </w:fldChar>
      </w:r>
      <w:r w:rsidR="00C41F96" w:rsidRPr="00BB3361">
        <w:rPr>
          <w:rFonts w:ascii="Arial" w:hAnsi="Arial" w:cs="Arial"/>
          <w:color w:val="000080"/>
          <w:lang w:val="sr-Latn-CS"/>
        </w:rPr>
        <w:instrText xml:space="preserve"> FORMCHECKBOX </w:instrText>
      </w:r>
      <w:r w:rsidR="001C2822">
        <w:rPr>
          <w:rFonts w:ascii="Arial" w:hAnsi="Arial" w:cs="Arial"/>
          <w:color w:val="000080"/>
        </w:rPr>
      </w:r>
      <w:r w:rsidR="001C2822">
        <w:rPr>
          <w:rFonts w:ascii="Arial" w:hAnsi="Arial" w:cs="Arial"/>
          <w:color w:val="000080"/>
        </w:rPr>
        <w:fldChar w:fldCharType="separate"/>
      </w:r>
      <w:r w:rsidR="00C41F96">
        <w:rPr>
          <w:rFonts w:ascii="Arial" w:hAnsi="Arial" w:cs="Arial"/>
          <w:color w:val="000080"/>
        </w:rPr>
        <w:fldChar w:fldCharType="end"/>
      </w:r>
      <w:r w:rsidR="00B806B8">
        <w:rPr>
          <w:b/>
          <w:color w:val="000080"/>
          <w:sz w:val="21"/>
          <w:szCs w:val="21"/>
          <w:lang w:val="sr-Latn-CS"/>
        </w:rPr>
        <w:t xml:space="preserve"> </w:t>
      </w:r>
      <w:r w:rsidR="00C41F96">
        <w:rPr>
          <w:b/>
          <w:color w:val="000080"/>
          <w:sz w:val="21"/>
          <w:szCs w:val="21"/>
          <w:lang w:val="sr-Latn-CS"/>
        </w:rPr>
        <w:t xml:space="preserve"> </w:t>
      </w:r>
      <w:r w:rsidR="00D76C9A" w:rsidRPr="00D76C9A">
        <w:rPr>
          <w:color w:val="000080"/>
          <w:sz w:val="21"/>
          <w:szCs w:val="21"/>
          <w:lang w:val="sr-Latn-CS"/>
        </w:rPr>
        <w:t>cjelina</w:t>
      </w:r>
      <w:r w:rsidR="001556BE">
        <w:rPr>
          <w:color w:val="000080"/>
          <w:sz w:val="21"/>
          <w:szCs w:val="21"/>
          <w:lang w:val="sr-Latn-CS"/>
        </w:rPr>
        <w:t xml:space="preserve"> ;</w:t>
      </w:r>
      <w:r w:rsidR="001556BE">
        <w:rPr>
          <w:color w:val="000080"/>
          <w:sz w:val="21"/>
          <w:szCs w:val="21"/>
          <w:lang w:val="sr-Latn-CS"/>
        </w:rPr>
        <w:tab/>
      </w:r>
    </w:p>
    <w:p w:rsidR="00331265" w:rsidRDefault="00D76C9A" w:rsidP="00331265">
      <w:pPr>
        <w:ind w:left="539" w:hanging="539"/>
        <w:rPr>
          <w:color w:val="000080"/>
          <w:sz w:val="21"/>
          <w:szCs w:val="21"/>
          <w:lang w:val="sr-Latn-CS"/>
        </w:rPr>
      </w:pPr>
      <w:r>
        <w:rPr>
          <w:color w:val="000080"/>
          <w:sz w:val="21"/>
          <w:szCs w:val="21"/>
          <w:lang w:val="sr-Latn-CS"/>
        </w:rPr>
        <w:tab/>
      </w:r>
      <w:r>
        <w:rPr>
          <w:color w:val="000080"/>
          <w:sz w:val="21"/>
          <w:szCs w:val="21"/>
          <w:lang w:val="sr-Latn-CS"/>
        </w:rPr>
        <w:tab/>
      </w:r>
      <w:r>
        <w:rPr>
          <w:color w:val="000080"/>
          <w:sz w:val="21"/>
          <w:szCs w:val="21"/>
          <w:lang w:val="sr-Latn-CS"/>
        </w:rPr>
        <w:tab/>
      </w:r>
      <w:r>
        <w:rPr>
          <w:color w:val="000080"/>
          <w:sz w:val="21"/>
          <w:szCs w:val="21"/>
          <w:lang w:val="sr-Latn-CS"/>
        </w:rPr>
        <w:tab/>
      </w:r>
      <w:r>
        <w:rPr>
          <w:color w:val="000080"/>
          <w:sz w:val="21"/>
          <w:szCs w:val="21"/>
          <w:lang w:val="sr-Latn-CS"/>
        </w:rPr>
        <w:tab/>
      </w:r>
      <w:r>
        <w:rPr>
          <w:color w:val="000080"/>
          <w:sz w:val="21"/>
          <w:szCs w:val="21"/>
          <w:lang w:val="sr-Latn-CS"/>
        </w:rPr>
        <w:tab/>
      </w:r>
      <w:r w:rsidR="0043325F">
        <w:rPr>
          <w:color w:val="000080"/>
          <w:sz w:val="21"/>
          <w:szCs w:val="21"/>
          <w:lang w:val="sr-Latn-CS"/>
        </w:rPr>
        <w:t xml:space="preserve">           </w:t>
      </w:r>
      <w:r w:rsidR="000E04ED">
        <w:rPr>
          <w:color w:val="000080"/>
          <w:sz w:val="21"/>
          <w:szCs w:val="21"/>
          <w:lang w:val="sr-Latn-CS"/>
        </w:rPr>
        <w:t xml:space="preserve">  </w:t>
      </w:r>
      <w:r w:rsidR="00C41F96">
        <w:rPr>
          <w:color w:val="000080"/>
          <w:sz w:val="21"/>
          <w:szCs w:val="21"/>
          <w:lang w:val="sr-Latn-CS"/>
        </w:rPr>
        <w:t xml:space="preserve">        </w:t>
      </w:r>
      <w:r w:rsidR="00C41F96">
        <w:rPr>
          <w:rFonts w:ascii="Arial" w:hAnsi="Arial" w:cs="Arial"/>
          <w:color w:val="000080"/>
        </w:rPr>
        <w:fldChar w:fldCharType="begin">
          <w:ffData>
            <w:name w:val="Check1"/>
            <w:enabled/>
            <w:calcOnExit/>
            <w:checkBox>
              <w:size w:val="20"/>
              <w:default w:val="0"/>
            </w:checkBox>
          </w:ffData>
        </w:fldChar>
      </w:r>
      <w:r w:rsidR="00C41F96" w:rsidRPr="00AD1ED2">
        <w:rPr>
          <w:rFonts w:ascii="Arial" w:hAnsi="Arial" w:cs="Arial"/>
          <w:color w:val="000080"/>
          <w:lang w:val="sr-Latn-CS"/>
        </w:rPr>
        <w:instrText xml:space="preserve"> FORMCHECKBOX </w:instrText>
      </w:r>
      <w:r w:rsidR="001C2822">
        <w:rPr>
          <w:rFonts w:ascii="Arial" w:hAnsi="Arial" w:cs="Arial"/>
          <w:color w:val="000080"/>
        </w:rPr>
      </w:r>
      <w:r w:rsidR="001C2822">
        <w:rPr>
          <w:rFonts w:ascii="Arial" w:hAnsi="Arial" w:cs="Arial"/>
          <w:color w:val="000080"/>
        </w:rPr>
        <w:fldChar w:fldCharType="separate"/>
      </w:r>
      <w:r w:rsidR="00C41F96">
        <w:rPr>
          <w:rFonts w:ascii="Arial" w:hAnsi="Arial" w:cs="Arial"/>
          <w:color w:val="000080"/>
        </w:rPr>
        <w:fldChar w:fldCharType="end"/>
      </w:r>
      <w:r w:rsidR="00C41F96">
        <w:rPr>
          <w:b/>
          <w:color w:val="000080"/>
          <w:sz w:val="21"/>
          <w:szCs w:val="21"/>
          <w:lang w:val="sr-Latn-CS"/>
        </w:rPr>
        <w:t xml:space="preserve"> </w:t>
      </w:r>
      <w:r w:rsidRPr="00D76C9A">
        <w:rPr>
          <w:b/>
          <w:color w:val="000080"/>
          <w:sz w:val="21"/>
          <w:szCs w:val="21"/>
          <w:lang w:val="sr-Latn-CS"/>
        </w:rPr>
        <w:t xml:space="preserve"> </w:t>
      </w:r>
      <w:r>
        <w:rPr>
          <w:b/>
          <w:color w:val="000080"/>
          <w:sz w:val="21"/>
          <w:szCs w:val="21"/>
          <w:lang w:val="sr-Latn-CS"/>
        </w:rPr>
        <w:t xml:space="preserve"> </w:t>
      </w:r>
      <w:r w:rsidRPr="00D76C9A">
        <w:rPr>
          <w:color w:val="000080"/>
          <w:sz w:val="21"/>
          <w:szCs w:val="21"/>
          <w:lang w:val="sr-Latn-CS"/>
        </w:rPr>
        <w:t xml:space="preserve">po partijama </w:t>
      </w:r>
      <w:r w:rsidR="00321853">
        <w:rPr>
          <w:color w:val="000080"/>
          <w:sz w:val="21"/>
          <w:szCs w:val="21"/>
          <w:lang w:val="sr-Latn-CS"/>
        </w:rPr>
        <w:t>prema utvrđenoj dinamici</w:t>
      </w:r>
    </w:p>
    <w:p w:rsidR="00801AFF" w:rsidRDefault="000E04ED" w:rsidP="002A0B4E">
      <w:pPr>
        <w:ind w:left="539" w:hanging="539"/>
        <w:rPr>
          <w:color w:val="000080"/>
          <w:sz w:val="21"/>
          <w:szCs w:val="21"/>
          <w:lang w:val="sr-Latn-CS"/>
        </w:rPr>
      </w:pPr>
      <w:r>
        <w:rPr>
          <w:color w:val="000080"/>
          <w:sz w:val="21"/>
          <w:szCs w:val="21"/>
          <w:lang w:val="sr-Latn-CS"/>
        </w:rPr>
        <w:t xml:space="preserve"> </w:t>
      </w:r>
    </w:p>
    <w:p w:rsidR="00400653" w:rsidRDefault="00400653" w:rsidP="002A0B4E">
      <w:pPr>
        <w:ind w:left="539" w:hanging="539"/>
        <w:rPr>
          <w:rFonts w:ascii="Times New Roman" w:hAnsi="Times New Roman"/>
          <w:b/>
          <w:color w:val="000080"/>
          <w:sz w:val="21"/>
          <w:szCs w:val="21"/>
          <w:lang w:val="sr-Latn-CS"/>
        </w:rPr>
      </w:pPr>
    </w:p>
    <w:p w:rsidR="002473C5" w:rsidRPr="00331265" w:rsidRDefault="003A6F0A" w:rsidP="002A0B4E">
      <w:pPr>
        <w:ind w:left="539" w:hanging="539"/>
        <w:rPr>
          <w:color w:val="000080"/>
          <w:sz w:val="21"/>
          <w:szCs w:val="21"/>
          <w:lang w:val="sr-Latn-CS"/>
        </w:rPr>
      </w:pPr>
      <w:r w:rsidRPr="00B96E31">
        <w:rPr>
          <w:rFonts w:ascii="Times New Roman" w:hAnsi="Times New Roman"/>
          <w:b/>
          <w:color w:val="000080"/>
          <w:sz w:val="21"/>
          <w:szCs w:val="21"/>
          <w:lang w:val="sr-Latn-CS"/>
        </w:rPr>
        <w:t>I</w:t>
      </w:r>
      <w:r w:rsidR="002473C5" w:rsidRPr="00B96E31">
        <w:rPr>
          <w:rFonts w:ascii="Times New Roman" w:hAnsi="Times New Roman"/>
          <w:b/>
          <w:color w:val="000080"/>
          <w:sz w:val="21"/>
          <w:szCs w:val="21"/>
          <w:lang w:val="sr-Latn-CS"/>
        </w:rPr>
        <w:t>V</w:t>
      </w:r>
      <w:r w:rsidR="002473C5" w:rsidRPr="00B96E31">
        <w:rPr>
          <w:rFonts w:ascii="Times New Roman" w:hAnsi="Times New Roman"/>
          <w:color w:val="000080"/>
          <w:sz w:val="21"/>
          <w:szCs w:val="21"/>
          <w:lang w:val="sr-Latn-CS"/>
        </w:rPr>
        <w:t xml:space="preserve">  </w:t>
      </w:r>
      <w:r w:rsidR="00D2140C" w:rsidRPr="00B96E31">
        <w:rPr>
          <w:rFonts w:ascii="Times New Roman" w:hAnsi="Times New Roman"/>
          <w:color w:val="000080"/>
          <w:sz w:val="21"/>
          <w:szCs w:val="21"/>
          <w:lang w:val="sr-Latn-CS"/>
        </w:rPr>
        <w:tab/>
      </w:r>
      <w:r w:rsidR="002473C5" w:rsidRPr="00B96E31">
        <w:rPr>
          <w:rFonts w:ascii="Times New Roman" w:hAnsi="Times New Roman"/>
          <w:b/>
          <w:color w:val="000080"/>
          <w:sz w:val="21"/>
          <w:szCs w:val="21"/>
          <w:lang w:val="sr-Latn-CS"/>
        </w:rPr>
        <w:t xml:space="preserve">Procijenjena vrijednost </w:t>
      </w:r>
      <w:r w:rsidR="00ED5CDC">
        <w:rPr>
          <w:rFonts w:ascii="Times New Roman" w:hAnsi="Times New Roman"/>
          <w:b/>
          <w:color w:val="000080"/>
          <w:sz w:val="21"/>
          <w:szCs w:val="21"/>
          <w:lang w:val="sr-Latn-CS"/>
        </w:rPr>
        <w:t>nabavke</w:t>
      </w:r>
      <w:r w:rsidR="002473C5" w:rsidRPr="00B96E31">
        <w:rPr>
          <w:rFonts w:ascii="Times New Roman" w:hAnsi="Times New Roman"/>
          <w:color w:val="000080"/>
          <w:sz w:val="21"/>
          <w:szCs w:val="21"/>
          <w:lang w:val="sr-Latn-CS"/>
        </w:rPr>
        <w:t xml:space="preserve">  </w:t>
      </w:r>
    </w:p>
    <w:p w:rsidR="00DB4D16" w:rsidRPr="00801AFF" w:rsidRDefault="00F4693E" w:rsidP="002A0B4E">
      <w:pPr>
        <w:tabs>
          <w:tab w:val="left" w:pos="540"/>
        </w:tabs>
        <w:spacing w:before="60"/>
        <w:jc w:val="both"/>
        <w:rPr>
          <w:rFonts w:ascii="Times New Roman" w:hAnsi="Times New Roman"/>
          <w:b/>
          <w:color w:val="000080"/>
          <w:sz w:val="21"/>
          <w:szCs w:val="21"/>
          <w:lang w:val="pl-PL"/>
        </w:rPr>
      </w:pPr>
      <w:r w:rsidRPr="00B96E31">
        <w:rPr>
          <w:rFonts w:ascii="Times New Roman" w:hAnsi="Times New Roman"/>
          <w:color w:val="000080"/>
          <w:sz w:val="21"/>
          <w:szCs w:val="21"/>
          <w:lang w:val="sr-Latn-CS"/>
        </w:rPr>
        <w:tab/>
      </w:r>
      <w:r w:rsidR="00ED5CDC">
        <w:rPr>
          <w:rFonts w:ascii="Times New Roman" w:hAnsi="Times New Roman"/>
          <w:color w:val="000080"/>
          <w:sz w:val="21"/>
          <w:szCs w:val="21"/>
          <w:lang w:val="pl-PL"/>
        </w:rPr>
        <w:t>Procijenjena vrijednost nabavke</w:t>
      </w:r>
      <w:r w:rsidR="00D2140C" w:rsidRPr="00EB224C">
        <w:rPr>
          <w:rFonts w:ascii="Times New Roman" w:hAnsi="Times New Roman"/>
          <w:color w:val="000080"/>
          <w:sz w:val="21"/>
          <w:szCs w:val="21"/>
          <w:lang w:val="pl-PL"/>
        </w:rPr>
        <w:t xml:space="preserve"> </w:t>
      </w:r>
      <w:r w:rsidR="00872CEE" w:rsidRPr="00EB224C">
        <w:rPr>
          <w:rFonts w:ascii="Times New Roman" w:hAnsi="Times New Roman"/>
          <w:color w:val="000080"/>
          <w:sz w:val="21"/>
          <w:szCs w:val="21"/>
          <w:lang w:val="pl-PL"/>
        </w:rPr>
        <w:t>(bez – PDV-a)</w:t>
      </w:r>
      <w:r w:rsidR="00D2140C" w:rsidRPr="00EB224C">
        <w:rPr>
          <w:rFonts w:ascii="Times New Roman" w:hAnsi="Times New Roman"/>
          <w:color w:val="000080"/>
          <w:sz w:val="21"/>
          <w:szCs w:val="21"/>
          <w:lang w:val="pl-PL"/>
        </w:rPr>
        <w:t xml:space="preserve"> iznosi: </w:t>
      </w:r>
      <w:r w:rsidR="001048EC" w:rsidRPr="00EB224C">
        <w:rPr>
          <w:rFonts w:ascii="Times New Roman" w:hAnsi="Times New Roman"/>
          <w:color w:val="000080"/>
          <w:sz w:val="21"/>
          <w:szCs w:val="21"/>
          <w:lang w:val="pl-PL"/>
        </w:rPr>
        <w:t xml:space="preserve"> </w:t>
      </w:r>
      <w:r w:rsidR="00801AFF">
        <w:rPr>
          <w:rFonts w:ascii="Times New Roman" w:hAnsi="Times New Roman"/>
          <w:color w:val="000080"/>
          <w:sz w:val="21"/>
          <w:szCs w:val="21"/>
          <w:lang w:val="pl-PL"/>
        </w:rPr>
        <w:t xml:space="preserve"> </w:t>
      </w:r>
      <w:r w:rsidR="005E3B38">
        <w:rPr>
          <w:rFonts w:ascii="Times New Roman" w:hAnsi="Times New Roman"/>
          <w:b/>
          <w:color w:val="000080"/>
          <w:sz w:val="21"/>
          <w:szCs w:val="21"/>
          <w:lang w:val="pl-PL"/>
        </w:rPr>
        <w:t>15</w:t>
      </w:r>
      <w:r w:rsidR="00140EAA">
        <w:rPr>
          <w:rFonts w:ascii="Times New Roman" w:hAnsi="Times New Roman"/>
          <w:b/>
          <w:color w:val="000080"/>
          <w:sz w:val="21"/>
          <w:szCs w:val="21"/>
          <w:lang w:val="pl-PL"/>
        </w:rPr>
        <w:t>.000,</w:t>
      </w:r>
      <w:r w:rsidR="00147E33">
        <w:rPr>
          <w:rFonts w:ascii="Times New Roman" w:hAnsi="Times New Roman"/>
          <w:b/>
          <w:color w:val="000080"/>
          <w:sz w:val="21"/>
          <w:szCs w:val="21"/>
          <w:lang w:val="pl-PL"/>
        </w:rPr>
        <w:t xml:space="preserve">00 </w:t>
      </w:r>
      <w:r w:rsidR="00801AFF" w:rsidRPr="00801AFF">
        <w:rPr>
          <w:rFonts w:ascii="Times New Roman" w:hAnsi="Times New Roman"/>
          <w:b/>
          <w:color w:val="000080"/>
          <w:sz w:val="21"/>
          <w:szCs w:val="21"/>
          <w:lang w:val="pl-PL"/>
        </w:rPr>
        <w:t>€</w:t>
      </w:r>
    </w:p>
    <w:p w:rsidR="00801AFF" w:rsidRDefault="00801AFF" w:rsidP="008A72B0">
      <w:pPr>
        <w:rPr>
          <w:b/>
          <w:color w:val="1F497D"/>
          <w:sz w:val="22"/>
          <w:szCs w:val="22"/>
        </w:rPr>
      </w:pPr>
    </w:p>
    <w:p w:rsidR="008A72B0" w:rsidRPr="00462D3C" w:rsidRDefault="008A72B0" w:rsidP="008A72B0">
      <w:pPr>
        <w:rPr>
          <w:color w:val="1F497D"/>
          <w:sz w:val="22"/>
          <w:szCs w:val="22"/>
        </w:rPr>
      </w:pPr>
      <w:r w:rsidRPr="00462D3C">
        <w:rPr>
          <w:b/>
          <w:color w:val="1F497D"/>
          <w:sz w:val="22"/>
          <w:szCs w:val="22"/>
        </w:rPr>
        <w:t>V</w:t>
      </w:r>
      <w:r w:rsidRPr="00462D3C">
        <w:rPr>
          <w:color w:val="1F497D"/>
          <w:sz w:val="22"/>
          <w:szCs w:val="22"/>
        </w:rPr>
        <w:t xml:space="preserve">       </w:t>
      </w:r>
      <w:r w:rsidRPr="00462D3C">
        <w:rPr>
          <w:b/>
          <w:color w:val="1F497D"/>
          <w:sz w:val="22"/>
          <w:szCs w:val="22"/>
        </w:rPr>
        <w:t>Uslovi ponude:</w:t>
      </w:r>
    </w:p>
    <w:p w:rsidR="008A72B0" w:rsidRPr="00462D3C" w:rsidRDefault="000E0E65" w:rsidP="008A72B0">
      <w:pPr>
        <w:rPr>
          <w:color w:val="1F497D"/>
          <w:sz w:val="22"/>
          <w:szCs w:val="22"/>
        </w:rPr>
      </w:pPr>
      <w:r w:rsidRPr="00462D3C">
        <w:rPr>
          <w:color w:val="1F497D"/>
          <w:sz w:val="22"/>
          <w:szCs w:val="22"/>
        </w:rPr>
        <w:t xml:space="preserve">- </w:t>
      </w:r>
      <w:r w:rsidR="008A72B0" w:rsidRPr="00462D3C">
        <w:rPr>
          <w:color w:val="1F497D"/>
          <w:sz w:val="22"/>
          <w:szCs w:val="22"/>
        </w:rPr>
        <w:t>Rokovi i na</w:t>
      </w:r>
      <w:r w:rsidR="008A72B0" w:rsidRPr="00462D3C">
        <w:rPr>
          <w:rFonts w:hint="eastAsia"/>
          <w:color w:val="1F497D"/>
          <w:sz w:val="22"/>
          <w:szCs w:val="22"/>
        </w:rPr>
        <w:t>č</w:t>
      </w:r>
      <w:r w:rsidR="008A72B0" w:rsidRPr="00462D3C">
        <w:rPr>
          <w:color w:val="1F497D"/>
          <w:sz w:val="22"/>
          <w:szCs w:val="22"/>
        </w:rPr>
        <w:t>in pla</w:t>
      </w:r>
      <w:r w:rsidR="008A72B0" w:rsidRPr="00462D3C">
        <w:rPr>
          <w:rFonts w:hint="eastAsia"/>
          <w:color w:val="1F497D"/>
          <w:sz w:val="22"/>
          <w:szCs w:val="22"/>
        </w:rPr>
        <w:t>ć</w:t>
      </w:r>
      <w:r w:rsidR="008A72B0" w:rsidRPr="00462D3C">
        <w:rPr>
          <w:color w:val="1F497D"/>
          <w:sz w:val="22"/>
          <w:szCs w:val="22"/>
        </w:rPr>
        <w:t xml:space="preserve">anja: </w:t>
      </w:r>
      <w:r w:rsidR="004709A2" w:rsidRPr="00462D3C">
        <w:rPr>
          <w:color w:val="1F497D"/>
          <w:sz w:val="22"/>
          <w:szCs w:val="22"/>
        </w:rPr>
        <w:t xml:space="preserve">  </w:t>
      </w:r>
      <w:r w:rsidR="008A72B0" w:rsidRPr="00462D3C">
        <w:rPr>
          <w:color w:val="1F497D"/>
          <w:sz w:val="22"/>
          <w:szCs w:val="22"/>
        </w:rPr>
        <w:t>60 dana po ispostavljanju fakture;</w:t>
      </w:r>
    </w:p>
    <w:p w:rsidR="008A72B0" w:rsidRDefault="000E0E65" w:rsidP="008A72B0">
      <w:pPr>
        <w:rPr>
          <w:color w:val="1F497D"/>
          <w:sz w:val="22"/>
          <w:szCs w:val="22"/>
        </w:rPr>
      </w:pPr>
      <w:r w:rsidRPr="00462D3C">
        <w:rPr>
          <w:color w:val="1F497D"/>
          <w:sz w:val="22"/>
          <w:szCs w:val="22"/>
        </w:rPr>
        <w:t xml:space="preserve">- </w:t>
      </w:r>
      <w:r w:rsidR="00400653">
        <w:rPr>
          <w:color w:val="1F497D"/>
          <w:sz w:val="22"/>
          <w:szCs w:val="22"/>
        </w:rPr>
        <w:t>Garancija minimum 12 mjeseci;</w:t>
      </w:r>
    </w:p>
    <w:p w:rsidR="00C43BF3" w:rsidRPr="00462D3C" w:rsidRDefault="00C43BF3" w:rsidP="008A72B0">
      <w:pPr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 xml:space="preserve">- </w:t>
      </w:r>
      <w:r w:rsidR="00400653" w:rsidRPr="00462D3C">
        <w:rPr>
          <w:color w:val="1F497D"/>
          <w:sz w:val="22"/>
          <w:szCs w:val="22"/>
        </w:rPr>
        <w:t xml:space="preserve">Isporuka:    </w:t>
      </w:r>
      <w:r w:rsidR="00400653">
        <w:rPr>
          <w:color w:val="1F497D"/>
          <w:sz w:val="22"/>
          <w:szCs w:val="22"/>
        </w:rPr>
        <w:t>DDP Magacin Rudnik Uglja A.D. Pljevlja;</w:t>
      </w:r>
    </w:p>
    <w:p w:rsidR="008A72B0" w:rsidRPr="00462D3C" w:rsidRDefault="000E0E65" w:rsidP="008A72B0">
      <w:pPr>
        <w:rPr>
          <w:color w:val="1F497D"/>
          <w:sz w:val="22"/>
          <w:szCs w:val="22"/>
        </w:rPr>
      </w:pPr>
      <w:r w:rsidRPr="00462D3C">
        <w:rPr>
          <w:color w:val="1F497D"/>
          <w:sz w:val="22"/>
          <w:szCs w:val="22"/>
        </w:rPr>
        <w:t>- Kazneni uslov:</w:t>
      </w:r>
      <w:r w:rsidR="004709A2" w:rsidRPr="00462D3C">
        <w:rPr>
          <w:color w:val="1F497D"/>
          <w:sz w:val="22"/>
          <w:szCs w:val="22"/>
        </w:rPr>
        <w:t xml:space="preserve">  </w:t>
      </w:r>
      <w:r w:rsidR="008A72B0" w:rsidRPr="00462D3C">
        <w:rPr>
          <w:color w:val="1F497D"/>
          <w:sz w:val="22"/>
          <w:szCs w:val="22"/>
        </w:rPr>
        <w:t>1% za svaku punu sedmicu u kašnjenju isporuke, do maksimima 10% vrijednosti ugovora;</w:t>
      </w:r>
    </w:p>
    <w:p w:rsidR="008A72B0" w:rsidRPr="00462D3C" w:rsidRDefault="000E0E65" w:rsidP="008A72B0">
      <w:pPr>
        <w:rPr>
          <w:color w:val="1F497D"/>
          <w:sz w:val="22"/>
          <w:szCs w:val="22"/>
        </w:rPr>
      </w:pPr>
      <w:r w:rsidRPr="00462D3C">
        <w:rPr>
          <w:color w:val="1F497D"/>
          <w:sz w:val="22"/>
          <w:szCs w:val="22"/>
        </w:rPr>
        <w:t xml:space="preserve">- Ostalo: </w:t>
      </w:r>
      <w:r w:rsidR="004709A2" w:rsidRPr="00462D3C">
        <w:rPr>
          <w:color w:val="1F497D"/>
          <w:sz w:val="22"/>
          <w:szCs w:val="22"/>
        </w:rPr>
        <w:t xml:space="preserve"> </w:t>
      </w:r>
      <w:r w:rsidR="005C42A9" w:rsidRPr="005C42A9">
        <w:rPr>
          <w:color w:val="1F497D"/>
          <w:sz w:val="22"/>
          <w:szCs w:val="22"/>
          <w:lang w:val="sr-Latn-CS"/>
        </w:rPr>
        <w:t xml:space="preserve">izjava o porijeklu robe, </w:t>
      </w:r>
      <w:r w:rsidR="004709A2" w:rsidRPr="00462D3C">
        <w:rPr>
          <w:color w:val="1F497D"/>
          <w:sz w:val="22"/>
          <w:szCs w:val="22"/>
        </w:rPr>
        <w:t xml:space="preserve"> </w:t>
      </w:r>
      <w:r w:rsidR="008A72B0" w:rsidRPr="00462D3C">
        <w:rPr>
          <w:color w:val="1F497D"/>
          <w:sz w:val="22"/>
          <w:szCs w:val="22"/>
        </w:rPr>
        <w:t xml:space="preserve">potvrda </w:t>
      </w:r>
      <w:r w:rsidR="005C42A9">
        <w:rPr>
          <w:color w:val="1F497D"/>
          <w:sz w:val="22"/>
          <w:szCs w:val="22"/>
        </w:rPr>
        <w:t xml:space="preserve">(sertifikat) proizvođača </w:t>
      </w:r>
      <w:r w:rsidR="008A72B0" w:rsidRPr="00462D3C">
        <w:rPr>
          <w:color w:val="1F497D"/>
          <w:sz w:val="22"/>
          <w:szCs w:val="22"/>
        </w:rPr>
        <w:t>o kvalitetu robe.</w:t>
      </w:r>
    </w:p>
    <w:p w:rsidR="008A72B0" w:rsidRPr="00462D3C" w:rsidRDefault="008A72B0" w:rsidP="008A72B0">
      <w:pPr>
        <w:rPr>
          <w:color w:val="1F497D"/>
          <w:sz w:val="22"/>
          <w:szCs w:val="22"/>
        </w:rPr>
      </w:pPr>
    </w:p>
    <w:p w:rsidR="00410EC4" w:rsidRDefault="00410EC4" w:rsidP="008A72B0">
      <w:pPr>
        <w:rPr>
          <w:b/>
          <w:color w:val="1F497D"/>
          <w:sz w:val="22"/>
          <w:szCs w:val="22"/>
        </w:rPr>
      </w:pPr>
    </w:p>
    <w:p w:rsidR="008A72B0" w:rsidRPr="00462D3C" w:rsidRDefault="008A72B0" w:rsidP="008A72B0">
      <w:pPr>
        <w:rPr>
          <w:color w:val="1F497D"/>
          <w:sz w:val="22"/>
          <w:szCs w:val="22"/>
        </w:rPr>
      </w:pPr>
      <w:r w:rsidRPr="00462D3C">
        <w:rPr>
          <w:b/>
          <w:color w:val="1F497D"/>
          <w:sz w:val="22"/>
          <w:szCs w:val="22"/>
        </w:rPr>
        <w:t xml:space="preserve">VI  </w:t>
      </w:r>
      <w:r w:rsidRPr="00462D3C">
        <w:rPr>
          <w:color w:val="1F497D"/>
          <w:sz w:val="22"/>
          <w:szCs w:val="22"/>
        </w:rPr>
        <w:tab/>
      </w:r>
      <w:r w:rsidRPr="00462D3C">
        <w:rPr>
          <w:b/>
          <w:color w:val="1F497D"/>
          <w:sz w:val="22"/>
          <w:szCs w:val="22"/>
        </w:rPr>
        <w:t>Uslovi i podobnost ponu</w:t>
      </w:r>
      <w:r w:rsidRPr="00462D3C">
        <w:rPr>
          <w:rFonts w:hint="eastAsia"/>
          <w:b/>
          <w:color w:val="1F497D"/>
          <w:sz w:val="22"/>
          <w:szCs w:val="22"/>
        </w:rPr>
        <w:t>đ</w:t>
      </w:r>
      <w:r w:rsidRPr="00462D3C">
        <w:rPr>
          <w:b/>
          <w:color w:val="1F497D"/>
          <w:sz w:val="22"/>
          <w:szCs w:val="22"/>
        </w:rPr>
        <w:t>a</w:t>
      </w:r>
      <w:r w:rsidRPr="00462D3C">
        <w:rPr>
          <w:rFonts w:hint="eastAsia"/>
          <w:b/>
          <w:color w:val="1F497D"/>
          <w:sz w:val="22"/>
          <w:szCs w:val="22"/>
        </w:rPr>
        <w:t>č</w:t>
      </w:r>
      <w:r w:rsidRPr="00462D3C">
        <w:rPr>
          <w:b/>
          <w:color w:val="1F497D"/>
          <w:sz w:val="22"/>
          <w:szCs w:val="22"/>
        </w:rPr>
        <w:t>a:</w:t>
      </w:r>
    </w:p>
    <w:p w:rsidR="008A72B0" w:rsidRPr="00462D3C" w:rsidRDefault="008A72B0" w:rsidP="008A72B0">
      <w:pPr>
        <w:rPr>
          <w:color w:val="1F497D"/>
          <w:sz w:val="22"/>
          <w:szCs w:val="22"/>
        </w:rPr>
      </w:pPr>
      <w:r w:rsidRPr="00462D3C">
        <w:rPr>
          <w:color w:val="1F497D"/>
          <w:sz w:val="22"/>
          <w:szCs w:val="22"/>
        </w:rPr>
        <w:tab/>
      </w:r>
      <w:r w:rsidR="00886CA7" w:rsidRPr="00462D3C">
        <w:rPr>
          <w:color w:val="1F497D"/>
          <w:sz w:val="22"/>
          <w:szCs w:val="22"/>
        </w:rPr>
        <w:t xml:space="preserve"> </w:t>
      </w:r>
      <w:r w:rsidRPr="00462D3C">
        <w:rPr>
          <w:i/>
          <w:color w:val="1F497D"/>
          <w:sz w:val="22"/>
          <w:szCs w:val="22"/>
          <w:u w:val="single"/>
        </w:rPr>
        <w:t>Obavezni uslovi za u</w:t>
      </w:r>
      <w:r w:rsidRPr="00462D3C">
        <w:rPr>
          <w:rFonts w:hint="eastAsia"/>
          <w:i/>
          <w:color w:val="1F497D"/>
          <w:sz w:val="22"/>
          <w:szCs w:val="22"/>
          <w:u w:val="single"/>
        </w:rPr>
        <w:t>č</w:t>
      </w:r>
      <w:r w:rsidRPr="00462D3C">
        <w:rPr>
          <w:i/>
          <w:color w:val="1F497D"/>
          <w:sz w:val="22"/>
          <w:szCs w:val="22"/>
          <w:u w:val="single"/>
        </w:rPr>
        <w:t>eš</w:t>
      </w:r>
      <w:r w:rsidRPr="00462D3C">
        <w:rPr>
          <w:rFonts w:hint="eastAsia"/>
          <w:i/>
          <w:color w:val="1F497D"/>
          <w:sz w:val="22"/>
          <w:szCs w:val="22"/>
          <w:u w:val="single"/>
        </w:rPr>
        <w:t>ć</w:t>
      </w:r>
      <w:r w:rsidRPr="00462D3C">
        <w:rPr>
          <w:i/>
          <w:color w:val="1F497D"/>
          <w:sz w:val="22"/>
          <w:szCs w:val="22"/>
          <w:u w:val="single"/>
        </w:rPr>
        <w:t>e u postupku nabavki</w:t>
      </w:r>
      <w:r w:rsidR="00886CA7" w:rsidRPr="00462D3C">
        <w:rPr>
          <w:i/>
          <w:color w:val="1F497D"/>
          <w:sz w:val="22"/>
          <w:szCs w:val="22"/>
          <w:u w:val="single"/>
        </w:rPr>
        <w:t>:</w:t>
      </w:r>
    </w:p>
    <w:p w:rsidR="008A72B0" w:rsidRPr="00462D3C" w:rsidRDefault="00886CA7" w:rsidP="008A72B0">
      <w:pPr>
        <w:rPr>
          <w:color w:val="1F497D"/>
          <w:sz w:val="22"/>
          <w:szCs w:val="22"/>
        </w:rPr>
      </w:pPr>
      <w:r w:rsidRPr="00462D3C">
        <w:rPr>
          <w:color w:val="1F497D"/>
          <w:sz w:val="22"/>
          <w:szCs w:val="22"/>
        </w:rPr>
        <w:t xml:space="preserve"> </w:t>
      </w:r>
      <w:r w:rsidR="008A72B0" w:rsidRPr="00462D3C">
        <w:rPr>
          <w:b/>
          <w:color w:val="1F497D"/>
          <w:sz w:val="22"/>
          <w:szCs w:val="22"/>
        </w:rPr>
        <w:t>U postupku nabavke može da u</w:t>
      </w:r>
      <w:r w:rsidR="008A72B0" w:rsidRPr="00462D3C">
        <w:rPr>
          <w:rFonts w:hint="eastAsia"/>
          <w:b/>
          <w:color w:val="1F497D"/>
          <w:sz w:val="22"/>
          <w:szCs w:val="22"/>
        </w:rPr>
        <w:t>č</w:t>
      </w:r>
      <w:r w:rsidR="008A72B0" w:rsidRPr="00462D3C">
        <w:rPr>
          <w:b/>
          <w:color w:val="1F497D"/>
          <w:sz w:val="22"/>
          <w:szCs w:val="22"/>
        </w:rPr>
        <w:t>estvuje samo ponu</w:t>
      </w:r>
      <w:r w:rsidR="008A72B0" w:rsidRPr="00462D3C">
        <w:rPr>
          <w:rFonts w:hint="eastAsia"/>
          <w:b/>
          <w:color w:val="1F497D"/>
          <w:sz w:val="22"/>
          <w:szCs w:val="22"/>
        </w:rPr>
        <w:t>đ</w:t>
      </w:r>
      <w:r w:rsidR="008A72B0" w:rsidRPr="00462D3C">
        <w:rPr>
          <w:b/>
          <w:color w:val="1F497D"/>
          <w:sz w:val="22"/>
          <w:szCs w:val="22"/>
        </w:rPr>
        <w:t>a</w:t>
      </w:r>
      <w:r w:rsidR="008A72B0" w:rsidRPr="00462D3C">
        <w:rPr>
          <w:rFonts w:hint="eastAsia"/>
          <w:b/>
          <w:color w:val="1F497D"/>
          <w:sz w:val="22"/>
          <w:szCs w:val="22"/>
        </w:rPr>
        <w:t>č</w:t>
      </w:r>
      <w:r w:rsidR="008A72B0" w:rsidRPr="00462D3C">
        <w:rPr>
          <w:b/>
          <w:color w:val="1F497D"/>
          <w:sz w:val="22"/>
          <w:szCs w:val="22"/>
        </w:rPr>
        <w:t xml:space="preserve"> koji:</w:t>
      </w:r>
    </w:p>
    <w:p w:rsidR="008A72B0" w:rsidRPr="00462D3C" w:rsidRDefault="00886CA7" w:rsidP="008A72B0">
      <w:pPr>
        <w:rPr>
          <w:color w:val="1F497D"/>
          <w:sz w:val="22"/>
          <w:szCs w:val="22"/>
        </w:rPr>
      </w:pPr>
      <w:r w:rsidRPr="00462D3C">
        <w:rPr>
          <w:color w:val="1F497D"/>
          <w:sz w:val="22"/>
          <w:szCs w:val="22"/>
        </w:rPr>
        <w:t xml:space="preserve">   1)   </w:t>
      </w:r>
      <w:r w:rsidR="008A72B0" w:rsidRPr="00462D3C">
        <w:rPr>
          <w:color w:val="1F497D"/>
          <w:sz w:val="22"/>
          <w:szCs w:val="22"/>
        </w:rPr>
        <w:t>je registrovan za obavljanje djelatnosti koja je predmet javne nabavke;</w:t>
      </w:r>
    </w:p>
    <w:p w:rsidR="008A72B0" w:rsidRPr="00462D3C" w:rsidRDefault="00886CA7" w:rsidP="008A72B0">
      <w:pPr>
        <w:rPr>
          <w:color w:val="1F497D"/>
          <w:sz w:val="22"/>
          <w:szCs w:val="22"/>
        </w:rPr>
      </w:pPr>
      <w:r w:rsidRPr="00462D3C">
        <w:rPr>
          <w:color w:val="1F497D"/>
          <w:sz w:val="22"/>
          <w:szCs w:val="22"/>
        </w:rPr>
        <w:lastRenderedPageBreak/>
        <w:t xml:space="preserve">   2)  </w:t>
      </w:r>
      <w:r w:rsidR="008A72B0" w:rsidRPr="00462D3C">
        <w:rPr>
          <w:color w:val="1F497D"/>
          <w:sz w:val="22"/>
          <w:szCs w:val="22"/>
        </w:rPr>
        <w:t>u periodu od dvije godine prije objavljivanja poziva za nadmetanje, odnosno dostavljanja poziva za nadmetanje nije osu</w:t>
      </w:r>
      <w:r w:rsidR="008A72B0" w:rsidRPr="00462D3C">
        <w:rPr>
          <w:rFonts w:hint="eastAsia"/>
          <w:color w:val="1F497D"/>
          <w:sz w:val="22"/>
          <w:szCs w:val="22"/>
        </w:rPr>
        <w:t>đ</w:t>
      </w:r>
      <w:r w:rsidR="008A72B0" w:rsidRPr="00462D3C">
        <w:rPr>
          <w:color w:val="1F497D"/>
          <w:sz w:val="22"/>
          <w:szCs w:val="22"/>
        </w:rPr>
        <w:t>en za krivi</w:t>
      </w:r>
      <w:r w:rsidR="008A72B0" w:rsidRPr="00462D3C">
        <w:rPr>
          <w:rFonts w:hint="eastAsia"/>
          <w:color w:val="1F497D"/>
          <w:sz w:val="22"/>
          <w:szCs w:val="22"/>
        </w:rPr>
        <w:t>č</w:t>
      </w:r>
      <w:r w:rsidR="008A72B0" w:rsidRPr="00462D3C">
        <w:rPr>
          <w:color w:val="1F497D"/>
          <w:sz w:val="22"/>
          <w:szCs w:val="22"/>
        </w:rPr>
        <w:t>no djelo i da mu nije izre</w:t>
      </w:r>
      <w:r w:rsidR="008A72B0" w:rsidRPr="00462D3C">
        <w:rPr>
          <w:rFonts w:hint="eastAsia"/>
          <w:color w:val="1F497D"/>
          <w:sz w:val="22"/>
          <w:szCs w:val="22"/>
        </w:rPr>
        <w:t>č</w:t>
      </w:r>
      <w:r w:rsidR="008A72B0" w:rsidRPr="00462D3C">
        <w:rPr>
          <w:color w:val="1F497D"/>
          <w:sz w:val="22"/>
          <w:szCs w:val="22"/>
        </w:rPr>
        <w:t>ena mjera zabrane obavljanja djelatnosti u vezi sa krivi</w:t>
      </w:r>
      <w:r w:rsidR="008A72B0" w:rsidRPr="00462D3C">
        <w:rPr>
          <w:rFonts w:hint="eastAsia"/>
          <w:color w:val="1F497D"/>
          <w:sz w:val="22"/>
          <w:szCs w:val="22"/>
        </w:rPr>
        <w:t>č</w:t>
      </w:r>
      <w:r w:rsidR="008A72B0" w:rsidRPr="00462D3C">
        <w:rPr>
          <w:color w:val="1F497D"/>
          <w:sz w:val="22"/>
          <w:szCs w:val="22"/>
        </w:rPr>
        <w:t>nim djelom.</w:t>
      </w:r>
    </w:p>
    <w:p w:rsidR="008A72B0" w:rsidRPr="00462D3C" w:rsidRDefault="008A72B0" w:rsidP="008A72B0">
      <w:pPr>
        <w:rPr>
          <w:b/>
          <w:color w:val="1F497D"/>
          <w:sz w:val="22"/>
          <w:szCs w:val="22"/>
        </w:rPr>
      </w:pPr>
      <w:r w:rsidRPr="00462D3C">
        <w:rPr>
          <w:b/>
          <w:color w:val="1F497D"/>
          <w:sz w:val="22"/>
          <w:szCs w:val="22"/>
        </w:rPr>
        <w:t>Dokazi o ispunjenosti obaveznih uslova iz ta</w:t>
      </w:r>
      <w:r w:rsidRPr="00462D3C">
        <w:rPr>
          <w:rFonts w:hint="eastAsia"/>
          <w:b/>
          <w:color w:val="1F497D"/>
          <w:sz w:val="22"/>
          <w:szCs w:val="22"/>
        </w:rPr>
        <w:t>č</w:t>
      </w:r>
      <w:r w:rsidRPr="00462D3C">
        <w:rPr>
          <w:b/>
          <w:color w:val="1F497D"/>
          <w:sz w:val="22"/>
          <w:szCs w:val="22"/>
        </w:rPr>
        <w:t>ke VI podta</w:t>
      </w:r>
      <w:r w:rsidRPr="00462D3C">
        <w:rPr>
          <w:rFonts w:hint="eastAsia"/>
          <w:b/>
          <w:color w:val="1F497D"/>
          <w:sz w:val="22"/>
          <w:szCs w:val="22"/>
        </w:rPr>
        <w:t>č</w:t>
      </w:r>
      <w:r w:rsidRPr="00462D3C">
        <w:rPr>
          <w:b/>
          <w:color w:val="1F497D"/>
          <w:sz w:val="22"/>
          <w:szCs w:val="22"/>
        </w:rPr>
        <w:t>ka 1 do 2 ovog obrasca, podnose se u formi predvi</w:t>
      </w:r>
      <w:r w:rsidRPr="00462D3C">
        <w:rPr>
          <w:rFonts w:hint="eastAsia"/>
          <w:b/>
          <w:color w:val="1F497D"/>
          <w:sz w:val="22"/>
          <w:szCs w:val="22"/>
        </w:rPr>
        <w:t>đ</w:t>
      </w:r>
      <w:r w:rsidRPr="00462D3C">
        <w:rPr>
          <w:b/>
          <w:color w:val="1F497D"/>
          <w:sz w:val="22"/>
          <w:szCs w:val="22"/>
        </w:rPr>
        <w:t xml:space="preserve">enoj </w:t>
      </w:r>
      <w:r w:rsidRPr="00462D3C">
        <w:rPr>
          <w:rFonts w:hint="eastAsia"/>
          <w:b/>
          <w:color w:val="1F497D"/>
          <w:sz w:val="22"/>
          <w:szCs w:val="22"/>
        </w:rPr>
        <w:t>č</w:t>
      </w:r>
      <w:r w:rsidRPr="00462D3C">
        <w:rPr>
          <w:b/>
          <w:color w:val="1F497D"/>
          <w:sz w:val="22"/>
          <w:szCs w:val="22"/>
        </w:rPr>
        <w:t>l. 66 i 74 Zakona o javnim nabavkama, i to:</w:t>
      </w:r>
    </w:p>
    <w:p w:rsidR="008A72B0" w:rsidRPr="00462D3C" w:rsidRDefault="008A72B0" w:rsidP="00410EC4">
      <w:pPr>
        <w:ind w:left="142"/>
        <w:rPr>
          <w:color w:val="1F497D"/>
          <w:sz w:val="22"/>
          <w:szCs w:val="22"/>
        </w:rPr>
      </w:pPr>
      <w:r w:rsidRPr="00462D3C">
        <w:rPr>
          <w:color w:val="1F497D"/>
          <w:sz w:val="22"/>
          <w:szCs w:val="22"/>
        </w:rPr>
        <w:t>1)</w:t>
      </w:r>
      <w:r w:rsidRPr="00462D3C">
        <w:rPr>
          <w:color w:val="1F497D"/>
          <w:sz w:val="22"/>
          <w:szCs w:val="22"/>
        </w:rPr>
        <w:tab/>
        <w:t xml:space="preserve">dokaz o registraciji kod organa nadležnog za registraciju; </w:t>
      </w:r>
    </w:p>
    <w:p w:rsidR="008A72B0" w:rsidRPr="00462D3C" w:rsidRDefault="008A72B0" w:rsidP="00410EC4">
      <w:pPr>
        <w:ind w:left="142"/>
        <w:rPr>
          <w:color w:val="1F497D"/>
          <w:sz w:val="22"/>
          <w:szCs w:val="22"/>
        </w:rPr>
      </w:pPr>
      <w:r w:rsidRPr="00462D3C">
        <w:rPr>
          <w:color w:val="1F497D"/>
          <w:sz w:val="22"/>
          <w:szCs w:val="22"/>
        </w:rPr>
        <w:t>2)</w:t>
      </w:r>
      <w:r w:rsidRPr="00462D3C">
        <w:rPr>
          <w:color w:val="1F497D"/>
          <w:sz w:val="22"/>
          <w:szCs w:val="22"/>
        </w:rPr>
        <w:tab/>
        <w:t xml:space="preserve">potvrda, odnosno drugog akta nadležnog organa na osnovu podataka iz kaznene evidencije - dokazi o ispunjavanju ovog uslova ne smiju da budu stariji od šest mjeseci do dana javnog otvaranja ponuda. </w:t>
      </w:r>
    </w:p>
    <w:p w:rsidR="00400653" w:rsidRPr="00385E57" w:rsidRDefault="008A72B0" w:rsidP="00385E57">
      <w:pPr>
        <w:rPr>
          <w:b/>
          <w:color w:val="1F497D"/>
          <w:sz w:val="22"/>
          <w:szCs w:val="22"/>
        </w:rPr>
      </w:pPr>
      <w:r w:rsidRPr="00462D3C">
        <w:rPr>
          <w:b/>
          <w:color w:val="1F497D"/>
          <w:sz w:val="22"/>
          <w:szCs w:val="22"/>
        </w:rPr>
        <w:t>Dokazi o ispunjenosti uslova za u</w:t>
      </w:r>
      <w:r w:rsidRPr="00462D3C">
        <w:rPr>
          <w:rFonts w:hint="eastAsia"/>
          <w:b/>
          <w:color w:val="1F497D"/>
          <w:sz w:val="22"/>
          <w:szCs w:val="22"/>
        </w:rPr>
        <w:t>č</w:t>
      </w:r>
      <w:r w:rsidRPr="00462D3C">
        <w:rPr>
          <w:b/>
          <w:color w:val="1F497D"/>
          <w:sz w:val="22"/>
          <w:szCs w:val="22"/>
        </w:rPr>
        <w:t>eš</w:t>
      </w:r>
      <w:r w:rsidRPr="00462D3C">
        <w:rPr>
          <w:rFonts w:hint="eastAsia"/>
          <w:b/>
          <w:color w:val="1F497D"/>
          <w:sz w:val="22"/>
          <w:szCs w:val="22"/>
        </w:rPr>
        <w:t>ć</w:t>
      </w:r>
      <w:r w:rsidRPr="00462D3C">
        <w:rPr>
          <w:b/>
          <w:color w:val="1F497D"/>
          <w:sz w:val="22"/>
          <w:szCs w:val="22"/>
        </w:rPr>
        <w:t>e u postupku nabavke dostavljaju se u originalu ili ovjerenoj kopiji u skladu sa javnim pozivom za nabavke.</w:t>
      </w:r>
    </w:p>
    <w:p w:rsidR="00B04464" w:rsidRPr="00CB0F6C" w:rsidRDefault="00E54954" w:rsidP="008E1788">
      <w:pPr>
        <w:tabs>
          <w:tab w:val="left" w:pos="540"/>
        </w:tabs>
        <w:spacing w:before="180" w:after="60"/>
        <w:jc w:val="both"/>
        <w:rPr>
          <w:rFonts w:ascii="Times New Roman" w:hAnsi="Times New Roman"/>
          <w:color w:val="000080"/>
          <w:sz w:val="21"/>
          <w:szCs w:val="21"/>
          <w:lang w:val="pl-PL"/>
        </w:rPr>
      </w:pPr>
      <w:r w:rsidRPr="00CB0F6C">
        <w:rPr>
          <w:rFonts w:ascii="Times New Roman" w:hAnsi="Times New Roman"/>
          <w:b/>
          <w:color w:val="000080"/>
          <w:sz w:val="21"/>
          <w:szCs w:val="21"/>
          <w:lang w:val="pl-PL"/>
        </w:rPr>
        <w:t>VI</w:t>
      </w:r>
      <w:r w:rsidR="00872CEE" w:rsidRPr="00CB0F6C">
        <w:rPr>
          <w:rFonts w:ascii="Times New Roman" w:hAnsi="Times New Roman"/>
          <w:b/>
          <w:color w:val="000080"/>
          <w:sz w:val="21"/>
          <w:szCs w:val="21"/>
          <w:lang w:val="pl-PL"/>
        </w:rPr>
        <w:t>I</w:t>
      </w:r>
      <w:r w:rsidR="009A11E4" w:rsidRPr="00CB0F6C">
        <w:rPr>
          <w:rFonts w:ascii="Times New Roman" w:hAnsi="Times New Roman"/>
          <w:b/>
          <w:color w:val="000080"/>
          <w:sz w:val="21"/>
          <w:szCs w:val="21"/>
          <w:lang w:val="pl-PL"/>
        </w:rPr>
        <w:tab/>
      </w:r>
      <w:r w:rsidR="00B04464" w:rsidRPr="00CB0F6C">
        <w:rPr>
          <w:rFonts w:ascii="Times New Roman" w:hAnsi="Times New Roman"/>
          <w:b/>
          <w:color w:val="000080"/>
          <w:sz w:val="21"/>
          <w:szCs w:val="21"/>
          <w:lang w:val="pl-PL"/>
        </w:rPr>
        <w:t>Kriterijum za izbor najpovoljnije ponude:</w:t>
      </w:r>
    </w:p>
    <w:p w:rsidR="00087BC9" w:rsidRDefault="00D55FB1" w:rsidP="005B2EA0">
      <w:pPr>
        <w:numPr>
          <w:ilvl w:val="0"/>
          <w:numId w:val="4"/>
        </w:numPr>
        <w:tabs>
          <w:tab w:val="clear" w:pos="720"/>
          <w:tab w:val="num" w:pos="900"/>
        </w:tabs>
        <w:ind w:left="896" w:hanging="357"/>
        <w:rPr>
          <w:rFonts w:ascii="Times New Roman" w:hAnsi="Times New Roman"/>
          <w:color w:val="000080"/>
          <w:sz w:val="21"/>
          <w:szCs w:val="21"/>
          <w:lang w:val="pl-PL"/>
        </w:rPr>
      </w:pPr>
      <w:r w:rsidRPr="00CB0F6C">
        <w:rPr>
          <w:rFonts w:ascii="Times New Roman" w:hAnsi="Times New Roman"/>
          <w:color w:val="000080"/>
          <w:sz w:val="21"/>
          <w:szCs w:val="21"/>
          <w:lang w:val="pl-PL"/>
        </w:rPr>
        <w:t>C</w:t>
      </w:r>
      <w:r w:rsidR="001B2F67" w:rsidRPr="00CB0F6C">
        <w:rPr>
          <w:rFonts w:ascii="Times New Roman" w:hAnsi="Times New Roman"/>
          <w:color w:val="000080"/>
          <w:sz w:val="21"/>
          <w:szCs w:val="21"/>
          <w:lang w:val="pl-PL"/>
        </w:rPr>
        <w:t xml:space="preserve">ijena </w:t>
      </w:r>
      <w:r w:rsidR="001B2F67" w:rsidRPr="00CB0F6C">
        <w:rPr>
          <w:rFonts w:ascii="Times New Roman" w:hAnsi="Times New Roman"/>
          <w:color w:val="000080"/>
          <w:sz w:val="21"/>
          <w:szCs w:val="21"/>
          <w:lang w:val="pl-PL"/>
        </w:rPr>
        <w:tab/>
      </w:r>
      <w:r w:rsidRPr="00CB0F6C">
        <w:rPr>
          <w:rFonts w:ascii="Times New Roman" w:hAnsi="Times New Roman"/>
          <w:color w:val="000080"/>
          <w:sz w:val="21"/>
          <w:szCs w:val="21"/>
          <w:lang w:val="pl-PL"/>
        </w:rPr>
        <w:t xml:space="preserve">       </w:t>
      </w:r>
      <w:r w:rsidR="001C0721" w:rsidRPr="00CB0F6C">
        <w:rPr>
          <w:rFonts w:ascii="Times New Roman" w:hAnsi="Times New Roman"/>
          <w:color w:val="000080"/>
          <w:sz w:val="21"/>
          <w:szCs w:val="21"/>
          <w:lang w:val="pl-PL"/>
        </w:rPr>
        <w:tab/>
      </w:r>
      <w:r w:rsidR="00604E6E" w:rsidRPr="00CB0F6C">
        <w:rPr>
          <w:rFonts w:ascii="Times New Roman" w:hAnsi="Times New Roman"/>
          <w:color w:val="000080"/>
          <w:sz w:val="21"/>
          <w:szCs w:val="21"/>
          <w:lang w:val="pl-PL"/>
        </w:rPr>
        <w:tab/>
      </w:r>
      <w:r w:rsidR="00CB0F6C">
        <w:rPr>
          <w:rFonts w:ascii="Times New Roman" w:hAnsi="Times New Roman"/>
          <w:color w:val="000080"/>
          <w:sz w:val="21"/>
          <w:szCs w:val="21"/>
          <w:lang w:val="pl-PL"/>
        </w:rPr>
        <w:tab/>
      </w:r>
      <w:r w:rsidR="00CB0F6C">
        <w:rPr>
          <w:rFonts w:ascii="Times New Roman" w:hAnsi="Times New Roman"/>
          <w:color w:val="000080"/>
          <w:sz w:val="21"/>
          <w:szCs w:val="21"/>
          <w:lang w:val="pl-PL"/>
        </w:rPr>
        <w:tab/>
      </w:r>
      <w:r w:rsidRPr="00CB0F6C">
        <w:rPr>
          <w:rFonts w:ascii="Times New Roman" w:hAnsi="Times New Roman"/>
          <w:color w:val="000080"/>
          <w:sz w:val="21"/>
          <w:szCs w:val="21"/>
          <w:lang w:val="pl-PL"/>
        </w:rPr>
        <w:t>7</w:t>
      </w:r>
      <w:r w:rsidR="005E3B38">
        <w:rPr>
          <w:rFonts w:ascii="Times New Roman" w:hAnsi="Times New Roman"/>
          <w:color w:val="000080"/>
          <w:sz w:val="21"/>
          <w:szCs w:val="21"/>
          <w:lang w:val="pl-PL"/>
        </w:rPr>
        <w:t>0</w:t>
      </w:r>
      <w:r w:rsidR="00915803" w:rsidRPr="00CB0F6C">
        <w:rPr>
          <w:rFonts w:ascii="Times New Roman" w:hAnsi="Times New Roman"/>
          <w:color w:val="000080"/>
          <w:sz w:val="21"/>
          <w:szCs w:val="21"/>
          <w:lang w:val="pl-PL"/>
        </w:rPr>
        <w:t xml:space="preserve"> bodova</w:t>
      </w:r>
    </w:p>
    <w:p w:rsidR="00E72B92" w:rsidRDefault="00E72B92" w:rsidP="005B2EA0">
      <w:pPr>
        <w:numPr>
          <w:ilvl w:val="0"/>
          <w:numId w:val="4"/>
        </w:numPr>
        <w:tabs>
          <w:tab w:val="clear" w:pos="720"/>
          <w:tab w:val="num" w:pos="900"/>
        </w:tabs>
        <w:ind w:left="896" w:hanging="357"/>
        <w:rPr>
          <w:rFonts w:ascii="Times New Roman" w:hAnsi="Times New Roman"/>
          <w:color w:val="000080"/>
          <w:sz w:val="21"/>
          <w:szCs w:val="21"/>
          <w:lang w:val="pl-PL"/>
        </w:rPr>
      </w:pPr>
      <w:r>
        <w:rPr>
          <w:rFonts w:ascii="Times New Roman" w:hAnsi="Times New Roman"/>
          <w:color w:val="000080"/>
          <w:sz w:val="21"/>
          <w:szCs w:val="21"/>
          <w:lang w:val="pl-PL"/>
        </w:rPr>
        <w:t xml:space="preserve">Kvalitet                                  </w:t>
      </w:r>
      <w:r w:rsidR="005E3B38">
        <w:rPr>
          <w:rFonts w:ascii="Times New Roman" w:hAnsi="Times New Roman"/>
          <w:color w:val="000080"/>
          <w:sz w:val="21"/>
          <w:szCs w:val="21"/>
          <w:lang w:val="pl-PL"/>
        </w:rPr>
        <w:t xml:space="preserve">                              2</w:t>
      </w:r>
      <w:r w:rsidR="002A0B4E">
        <w:rPr>
          <w:rFonts w:ascii="Times New Roman" w:hAnsi="Times New Roman"/>
          <w:color w:val="000080"/>
          <w:sz w:val="21"/>
          <w:szCs w:val="21"/>
          <w:lang w:val="pl-PL"/>
        </w:rPr>
        <w:t>0</w:t>
      </w:r>
      <w:r>
        <w:rPr>
          <w:rFonts w:ascii="Times New Roman" w:hAnsi="Times New Roman"/>
          <w:color w:val="000080"/>
          <w:sz w:val="21"/>
          <w:szCs w:val="21"/>
          <w:lang w:val="pl-PL"/>
        </w:rPr>
        <w:t xml:space="preserve"> bodova</w:t>
      </w:r>
    </w:p>
    <w:p w:rsidR="00B46BF6" w:rsidRPr="00CB0F6C" w:rsidRDefault="005E3B38" w:rsidP="005B2EA0">
      <w:pPr>
        <w:numPr>
          <w:ilvl w:val="0"/>
          <w:numId w:val="4"/>
        </w:numPr>
        <w:tabs>
          <w:tab w:val="clear" w:pos="720"/>
          <w:tab w:val="num" w:pos="900"/>
        </w:tabs>
        <w:ind w:left="896" w:hanging="357"/>
        <w:rPr>
          <w:rFonts w:ascii="Times New Roman" w:hAnsi="Times New Roman"/>
          <w:color w:val="000080"/>
          <w:sz w:val="21"/>
          <w:szCs w:val="21"/>
          <w:lang w:val="pl-PL"/>
        </w:rPr>
      </w:pPr>
      <w:r>
        <w:rPr>
          <w:rFonts w:ascii="Times New Roman" w:hAnsi="Times New Roman"/>
          <w:color w:val="000080"/>
          <w:sz w:val="21"/>
          <w:szCs w:val="21"/>
          <w:lang w:val="pl-PL"/>
        </w:rPr>
        <w:t>Garantni period</w:t>
      </w:r>
      <w:r w:rsidR="00B46BF6">
        <w:rPr>
          <w:rFonts w:ascii="Times New Roman" w:hAnsi="Times New Roman"/>
          <w:color w:val="000080"/>
          <w:sz w:val="21"/>
          <w:szCs w:val="21"/>
          <w:lang w:val="pl-PL"/>
        </w:rPr>
        <w:t xml:space="preserve">                              </w:t>
      </w:r>
      <w:r>
        <w:rPr>
          <w:rFonts w:ascii="Times New Roman" w:hAnsi="Times New Roman"/>
          <w:color w:val="000080"/>
          <w:sz w:val="21"/>
          <w:szCs w:val="21"/>
          <w:lang w:val="pl-PL"/>
        </w:rPr>
        <w:t xml:space="preserve">                        5</w:t>
      </w:r>
      <w:r w:rsidR="00B46BF6">
        <w:rPr>
          <w:rFonts w:ascii="Times New Roman" w:hAnsi="Times New Roman"/>
          <w:color w:val="000080"/>
          <w:sz w:val="21"/>
          <w:szCs w:val="21"/>
          <w:lang w:val="pl-PL"/>
        </w:rPr>
        <w:t xml:space="preserve"> bodova</w:t>
      </w:r>
    </w:p>
    <w:p w:rsidR="00FF5359" w:rsidRDefault="00BB3361" w:rsidP="005B2EA0">
      <w:pPr>
        <w:numPr>
          <w:ilvl w:val="0"/>
          <w:numId w:val="4"/>
        </w:numPr>
        <w:tabs>
          <w:tab w:val="clear" w:pos="720"/>
          <w:tab w:val="num" w:pos="900"/>
        </w:tabs>
        <w:ind w:left="896" w:hanging="357"/>
        <w:rPr>
          <w:rFonts w:ascii="Times New Roman" w:hAnsi="Times New Roman"/>
          <w:color w:val="000080"/>
          <w:sz w:val="21"/>
          <w:szCs w:val="21"/>
          <w:lang w:val="pl-PL"/>
        </w:rPr>
      </w:pPr>
      <w:r w:rsidRPr="00CB0F6C">
        <w:rPr>
          <w:rFonts w:ascii="Times New Roman" w:hAnsi="Times New Roman"/>
          <w:color w:val="000080"/>
          <w:sz w:val="21"/>
          <w:szCs w:val="21"/>
          <w:lang w:val="pl-PL"/>
        </w:rPr>
        <w:t>Rok</w:t>
      </w:r>
      <w:r w:rsidR="00E72B92">
        <w:rPr>
          <w:rFonts w:ascii="Times New Roman" w:hAnsi="Times New Roman"/>
          <w:color w:val="000080"/>
          <w:sz w:val="21"/>
          <w:szCs w:val="21"/>
          <w:lang w:val="pl-PL"/>
        </w:rPr>
        <w:t xml:space="preserve"> </w:t>
      </w:r>
      <w:r w:rsidR="00886CA7">
        <w:rPr>
          <w:rFonts w:ascii="Times New Roman" w:hAnsi="Times New Roman"/>
          <w:color w:val="000080"/>
          <w:sz w:val="21"/>
          <w:szCs w:val="21"/>
          <w:lang w:val="pl-PL"/>
        </w:rPr>
        <w:t>isporuke</w:t>
      </w:r>
      <w:r w:rsidR="00E72B92">
        <w:rPr>
          <w:rFonts w:ascii="Times New Roman" w:hAnsi="Times New Roman"/>
          <w:color w:val="000080"/>
          <w:sz w:val="21"/>
          <w:szCs w:val="21"/>
          <w:lang w:val="pl-PL"/>
        </w:rPr>
        <w:t xml:space="preserve">  </w:t>
      </w:r>
      <w:r w:rsidR="00C83888">
        <w:rPr>
          <w:rFonts w:ascii="Times New Roman" w:hAnsi="Times New Roman"/>
          <w:color w:val="000080"/>
          <w:sz w:val="21"/>
          <w:szCs w:val="21"/>
          <w:lang w:val="pl-PL"/>
        </w:rPr>
        <w:tab/>
      </w:r>
      <w:r w:rsidR="00C83888">
        <w:rPr>
          <w:rFonts w:ascii="Times New Roman" w:hAnsi="Times New Roman"/>
          <w:color w:val="000080"/>
          <w:sz w:val="21"/>
          <w:szCs w:val="21"/>
          <w:lang w:val="pl-PL"/>
        </w:rPr>
        <w:tab/>
      </w:r>
      <w:r w:rsidR="00EC3A61">
        <w:rPr>
          <w:rFonts w:ascii="Times New Roman" w:hAnsi="Times New Roman"/>
          <w:color w:val="000080"/>
          <w:sz w:val="21"/>
          <w:szCs w:val="21"/>
          <w:lang w:val="pl-PL"/>
        </w:rPr>
        <w:tab/>
      </w:r>
      <w:r w:rsidR="00CF08A9">
        <w:rPr>
          <w:rFonts w:ascii="Times New Roman" w:hAnsi="Times New Roman"/>
          <w:color w:val="000080"/>
          <w:sz w:val="21"/>
          <w:szCs w:val="21"/>
          <w:lang w:val="pl-PL"/>
        </w:rPr>
        <w:t xml:space="preserve">        </w:t>
      </w:r>
      <w:r w:rsidR="00886CA7">
        <w:rPr>
          <w:rFonts w:ascii="Times New Roman" w:hAnsi="Times New Roman"/>
          <w:color w:val="000080"/>
          <w:sz w:val="21"/>
          <w:szCs w:val="21"/>
          <w:lang w:val="pl-PL"/>
        </w:rPr>
        <w:t xml:space="preserve">       </w:t>
      </w:r>
      <w:r w:rsidR="00B46BF6">
        <w:rPr>
          <w:rFonts w:ascii="Times New Roman" w:hAnsi="Times New Roman"/>
          <w:color w:val="000080"/>
          <w:sz w:val="21"/>
          <w:szCs w:val="21"/>
          <w:lang w:val="pl-PL"/>
        </w:rPr>
        <w:t xml:space="preserve"> </w:t>
      </w:r>
      <w:r w:rsidR="00886CA7">
        <w:rPr>
          <w:rFonts w:ascii="Times New Roman" w:hAnsi="Times New Roman"/>
          <w:color w:val="000080"/>
          <w:sz w:val="21"/>
          <w:szCs w:val="21"/>
          <w:lang w:val="pl-PL"/>
        </w:rPr>
        <w:t>5</w:t>
      </w:r>
      <w:r w:rsidR="00CB0F6C">
        <w:rPr>
          <w:rFonts w:ascii="Times New Roman" w:hAnsi="Times New Roman"/>
          <w:color w:val="000080"/>
          <w:sz w:val="21"/>
          <w:szCs w:val="21"/>
          <w:lang w:val="pl-PL"/>
        </w:rPr>
        <w:t xml:space="preserve"> </w:t>
      </w:r>
      <w:r w:rsidR="00FF5359" w:rsidRPr="00CB0F6C">
        <w:rPr>
          <w:rFonts w:ascii="Times New Roman" w:hAnsi="Times New Roman"/>
          <w:color w:val="000080"/>
          <w:sz w:val="21"/>
          <w:szCs w:val="21"/>
          <w:lang w:val="pl-PL"/>
        </w:rPr>
        <w:t>bodova</w:t>
      </w:r>
    </w:p>
    <w:p w:rsidR="002A0B4E" w:rsidRDefault="00D64EFE" w:rsidP="002A0B4E">
      <w:pPr>
        <w:tabs>
          <w:tab w:val="left" w:pos="540"/>
        </w:tabs>
        <w:spacing w:before="180" w:after="60"/>
        <w:jc w:val="both"/>
        <w:rPr>
          <w:rFonts w:ascii="Times New Roman" w:hAnsi="Times New Roman"/>
          <w:color w:val="000080"/>
          <w:sz w:val="21"/>
          <w:szCs w:val="21"/>
          <w:lang w:val="pl-PL"/>
        </w:rPr>
      </w:pPr>
      <w:r w:rsidRPr="00CB0F6C">
        <w:rPr>
          <w:rFonts w:ascii="Times New Roman" w:hAnsi="Times New Roman"/>
          <w:b/>
          <w:color w:val="000080"/>
          <w:sz w:val="21"/>
          <w:szCs w:val="21"/>
          <w:lang w:val="pl-PL"/>
        </w:rPr>
        <w:t>VIII</w:t>
      </w:r>
      <w:r w:rsidR="00B04464" w:rsidRPr="00CB0F6C">
        <w:rPr>
          <w:rFonts w:ascii="Times New Roman" w:hAnsi="Times New Roman"/>
          <w:b/>
          <w:color w:val="000080"/>
          <w:sz w:val="21"/>
          <w:szCs w:val="21"/>
          <w:lang w:val="hr-HR"/>
        </w:rPr>
        <w:t xml:space="preserve">  </w:t>
      </w:r>
      <w:r w:rsidR="00693BE8" w:rsidRPr="00CB0F6C">
        <w:rPr>
          <w:rFonts w:ascii="Times New Roman" w:hAnsi="Times New Roman"/>
          <w:b/>
          <w:color w:val="000080"/>
          <w:sz w:val="21"/>
          <w:szCs w:val="21"/>
          <w:lang w:val="hr-HR"/>
        </w:rPr>
        <w:t xml:space="preserve"> </w:t>
      </w:r>
      <w:r w:rsidR="00B04464" w:rsidRPr="00CB0F6C">
        <w:rPr>
          <w:rFonts w:ascii="Times New Roman" w:hAnsi="Times New Roman"/>
          <w:b/>
          <w:color w:val="000080"/>
          <w:sz w:val="21"/>
          <w:szCs w:val="21"/>
          <w:lang w:val="pl-PL"/>
        </w:rPr>
        <w:t>Jezik</w:t>
      </w:r>
      <w:r w:rsidR="00B04464" w:rsidRPr="00CB0F6C">
        <w:rPr>
          <w:rFonts w:ascii="Times New Roman" w:hAnsi="Times New Roman"/>
          <w:b/>
          <w:color w:val="000080"/>
          <w:sz w:val="21"/>
          <w:szCs w:val="21"/>
          <w:lang w:val="hr-HR"/>
        </w:rPr>
        <w:t xml:space="preserve"> </w:t>
      </w:r>
      <w:r w:rsidR="00B04464" w:rsidRPr="00CB0F6C">
        <w:rPr>
          <w:rFonts w:ascii="Times New Roman" w:hAnsi="Times New Roman"/>
          <w:b/>
          <w:color w:val="000080"/>
          <w:sz w:val="21"/>
          <w:szCs w:val="21"/>
          <w:lang w:val="pl-PL"/>
        </w:rPr>
        <w:t>ponude</w:t>
      </w:r>
      <w:r w:rsidR="00B04464" w:rsidRPr="00CB0F6C">
        <w:rPr>
          <w:rFonts w:ascii="Times New Roman" w:hAnsi="Times New Roman"/>
          <w:b/>
          <w:color w:val="000080"/>
          <w:sz w:val="21"/>
          <w:szCs w:val="21"/>
          <w:lang w:val="hr-HR"/>
        </w:rPr>
        <w:t xml:space="preserve"> </w:t>
      </w:r>
      <w:r w:rsidR="00FF5823" w:rsidRPr="00CB0F6C">
        <w:rPr>
          <w:rFonts w:ascii="Times New Roman" w:hAnsi="Times New Roman"/>
          <w:color w:val="000080"/>
          <w:sz w:val="21"/>
          <w:szCs w:val="21"/>
          <w:lang w:val="pl-PL"/>
        </w:rPr>
        <w:t>crnogorski</w:t>
      </w:r>
    </w:p>
    <w:p w:rsidR="00B96E31" w:rsidRPr="002A0B4E" w:rsidRDefault="00B96E31" w:rsidP="002A0B4E">
      <w:pPr>
        <w:tabs>
          <w:tab w:val="left" w:pos="540"/>
        </w:tabs>
        <w:spacing w:before="180" w:after="60"/>
        <w:jc w:val="both"/>
        <w:rPr>
          <w:rFonts w:ascii="Times New Roman" w:hAnsi="Times New Roman"/>
          <w:color w:val="000080"/>
          <w:sz w:val="21"/>
          <w:szCs w:val="21"/>
          <w:lang w:val="pl-PL"/>
        </w:rPr>
      </w:pPr>
      <w:bookmarkStart w:id="0" w:name="_GoBack"/>
      <w:r>
        <w:rPr>
          <w:rFonts w:ascii="Times New Roman" w:hAnsi="Times New Roman"/>
          <w:b/>
          <w:color w:val="000080"/>
          <w:sz w:val="21"/>
          <w:szCs w:val="21"/>
          <w:lang w:val="pl-PL"/>
        </w:rPr>
        <w:t>I</w:t>
      </w:r>
      <w:r w:rsidRPr="00021028">
        <w:rPr>
          <w:rFonts w:ascii="Times New Roman" w:hAnsi="Times New Roman"/>
          <w:b/>
          <w:color w:val="000080"/>
          <w:sz w:val="21"/>
          <w:szCs w:val="21"/>
          <w:lang w:val="pl-PL"/>
        </w:rPr>
        <w:t xml:space="preserve">X </w:t>
      </w:r>
      <w:r w:rsidRPr="00021028">
        <w:rPr>
          <w:rFonts w:ascii="Times New Roman" w:hAnsi="Times New Roman"/>
          <w:color w:val="000080"/>
          <w:sz w:val="21"/>
          <w:szCs w:val="21"/>
          <w:lang w:val="pl-PL"/>
        </w:rPr>
        <w:t xml:space="preserve"> </w:t>
      </w:r>
      <w:r w:rsidRPr="00021028">
        <w:rPr>
          <w:rFonts w:ascii="Times New Roman" w:hAnsi="Times New Roman"/>
          <w:color w:val="000080"/>
          <w:sz w:val="21"/>
          <w:szCs w:val="21"/>
          <w:lang w:val="pl-PL"/>
        </w:rPr>
        <w:tab/>
      </w:r>
      <w:r w:rsidRPr="00021028">
        <w:rPr>
          <w:rFonts w:ascii="Times New Roman" w:hAnsi="Times New Roman"/>
          <w:b/>
          <w:color w:val="000080"/>
          <w:sz w:val="21"/>
          <w:szCs w:val="21"/>
          <w:lang w:val="pl-PL"/>
        </w:rPr>
        <w:t>Rok i mjesto podnošenja ponuda</w:t>
      </w:r>
    </w:p>
    <w:p w:rsidR="002A0B4E" w:rsidRDefault="00B96E31" w:rsidP="002A0B4E">
      <w:pPr>
        <w:tabs>
          <w:tab w:val="left" w:pos="540"/>
        </w:tabs>
        <w:ind w:left="540"/>
        <w:jc w:val="both"/>
        <w:rPr>
          <w:rFonts w:ascii="Times New Roman" w:hAnsi="Times New Roman"/>
          <w:color w:val="000080"/>
          <w:sz w:val="21"/>
          <w:szCs w:val="21"/>
          <w:lang w:val="pl-PL"/>
        </w:rPr>
      </w:pPr>
      <w:r w:rsidRPr="00021028">
        <w:rPr>
          <w:rFonts w:ascii="Times New Roman" w:hAnsi="Times New Roman"/>
          <w:color w:val="000080"/>
          <w:sz w:val="21"/>
          <w:szCs w:val="21"/>
          <w:lang w:val="pl-PL"/>
        </w:rPr>
        <w:t>Ponude se dostavljaju radnim danima od</w:t>
      </w:r>
      <w:r w:rsidRPr="00021028">
        <w:rPr>
          <w:rFonts w:ascii="Times New Roman" w:hAnsi="Times New Roman"/>
          <w:color w:val="000080"/>
          <w:sz w:val="21"/>
          <w:szCs w:val="21"/>
          <w:u w:val="single"/>
          <w:lang w:val="pl-PL"/>
        </w:rPr>
        <w:t xml:space="preserve"> </w:t>
      </w:r>
      <w:r w:rsidRPr="00021028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 xml:space="preserve">08 </w:t>
      </w:r>
      <w:r w:rsidRPr="00021028">
        <w:rPr>
          <w:rFonts w:ascii="Times New Roman" w:hAnsi="Times New Roman"/>
          <w:color w:val="000080"/>
          <w:sz w:val="21"/>
          <w:szCs w:val="21"/>
          <w:lang w:val="pl-PL"/>
        </w:rPr>
        <w:t>do</w:t>
      </w:r>
      <w:r w:rsidRPr="00021028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 xml:space="preserve"> 16 </w:t>
      </w:r>
      <w:r w:rsidRPr="00021028">
        <w:rPr>
          <w:rFonts w:ascii="Times New Roman" w:hAnsi="Times New Roman"/>
          <w:color w:val="000080"/>
          <w:sz w:val="21"/>
          <w:szCs w:val="21"/>
          <w:lang w:val="pl-PL"/>
        </w:rPr>
        <w:t>sati, zaključno sa</w:t>
      </w:r>
      <w:r>
        <w:rPr>
          <w:rFonts w:ascii="Times New Roman" w:hAnsi="Times New Roman"/>
          <w:color w:val="000080"/>
          <w:sz w:val="21"/>
          <w:szCs w:val="21"/>
          <w:lang w:val="pl-PL"/>
        </w:rPr>
        <w:t xml:space="preserve">  </w:t>
      </w:r>
      <w:r w:rsidR="00AB1862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08</w:t>
      </w:r>
      <w:r w:rsidR="0023207D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.</w:t>
      </w:r>
      <w:r w:rsidR="00AB1862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07</w:t>
      </w:r>
      <w:r w:rsidRPr="00576160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.</w:t>
      </w:r>
      <w:r w:rsidRPr="00C337BB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201</w:t>
      </w:r>
      <w:r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5</w:t>
      </w:r>
      <w:r w:rsidRPr="00021028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.</w:t>
      </w:r>
      <w:r w:rsidRPr="007F1D34">
        <w:rPr>
          <w:rFonts w:ascii="Times New Roman" w:hAnsi="Times New Roman"/>
          <w:b/>
          <w:color w:val="000080"/>
          <w:sz w:val="21"/>
          <w:szCs w:val="21"/>
          <w:lang w:val="pl-PL"/>
        </w:rPr>
        <w:t xml:space="preserve"> </w:t>
      </w:r>
      <w:r w:rsidRPr="00021028">
        <w:rPr>
          <w:rFonts w:ascii="Times New Roman" w:hAnsi="Times New Roman"/>
          <w:color w:val="000080"/>
          <w:sz w:val="21"/>
          <w:szCs w:val="21"/>
          <w:lang w:val="pl-PL"/>
        </w:rPr>
        <w:t xml:space="preserve">godine do </w:t>
      </w:r>
      <w:r w:rsidRPr="00021028">
        <w:rPr>
          <w:rFonts w:ascii="Times New Roman" w:hAnsi="Times New Roman"/>
          <w:color w:val="000080"/>
          <w:sz w:val="21"/>
          <w:szCs w:val="21"/>
          <w:u w:val="single"/>
          <w:lang w:val="pl-PL"/>
        </w:rPr>
        <w:t xml:space="preserve"> </w:t>
      </w:r>
      <w:r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16</w:t>
      </w:r>
      <w:r w:rsidRPr="00021028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 xml:space="preserve"> </w:t>
      </w:r>
      <w:r w:rsidRPr="00021028">
        <w:rPr>
          <w:rFonts w:ascii="Times New Roman" w:hAnsi="Times New Roman"/>
          <w:color w:val="000080"/>
          <w:sz w:val="21"/>
          <w:szCs w:val="21"/>
          <w:lang w:val="pl-PL"/>
        </w:rPr>
        <w:t xml:space="preserve"> sati, neposrednom predajom na arhivi naručioca, odnosno preporučenom pošiljkom na adresu: </w:t>
      </w:r>
      <w:r w:rsidRPr="00021028">
        <w:rPr>
          <w:rFonts w:ascii="Times New Roman" w:hAnsi="Times New Roman"/>
          <w:b/>
          <w:color w:val="000080"/>
          <w:sz w:val="21"/>
          <w:szCs w:val="21"/>
          <w:lang w:val="pl-PL"/>
        </w:rPr>
        <w:t>Velimira Jakića br.6 Pljevlja</w:t>
      </w:r>
      <w:r w:rsidRPr="00021028">
        <w:rPr>
          <w:rFonts w:ascii="Times New Roman" w:hAnsi="Times New Roman"/>
          <w:color w:val="000080"/>
          <w:sz w:val="21"/>
          <w:szCs w:val="21"/>
          <w:lang w:val="pl-PL"/>
        </w:rPr>
        <w:t>.</w:t>
      </w:r>
    </w:p>
    <w:p w:rsidR="00B96E31" w:rsidRPr="002A0B4E" w:rsidRDefault="00B96E31" w:rsidP="002A0B4E">
      <w:pPr>
        <w:tabs>
          <w:tab w:val="left" w:pos="540"/>
        </w:tabs>
        <w:ind w:left="540"/>
        <w:jc w:val="both"/>
        <w:rPr>
          <w:rFonts w:ascii="Times New Roman" w:hAnsi="Times New Roman"/>
          <w:color w:val="000080"/>
          <w:sz w:val="21"/>
          <w:szCs w:val="21"/>
          <w:lang w:val="pl-PL"/>
        </w:rPr>
      </w:pPr>
      <w:r w:rsidRPr="00021028">
        <w:rPr>
          <w:rFonts w:ascii="Times New Roman" w:hAnsi="Times New Roman"/>
          <w:color w:val="000080"/>
          <w:sz w:val="21"/>
          <w:szCs w:val="21"/>
          <w:lang w:val="pl-PL"/>
        </w:rPr>
        <w:t>Blagovremena ponuda je ponuda koja je dostavljena u roku određenom u javnom pozivu</w:t>
      </w:r>
      <w:r w:rsidRPr="00021028">
        <w:rPr>
          <w:rFonts w:ascii="Times New Roman" w:hAnsi="Times New Roman"/>
          <w:b/>
          <w:color w:val="000080"/>
          <w:sz w:val="21"/>
          <w:szCs w:val="21"/>
          <w:lang w:val="pl-PL"/>
        </w:rPr>
        <w:t xml:space="preserve">. </w:t>
      </w:r>
    </w:p>
    <w:p w:rsidR="00B96E31" w:rsidRPr="00021028" w:rsidRDefault="00B96E31" w:rsidP="00B96E31">
      <w:pPr>
        <w:tabs>
          <w:tab w:val="left" w:pos="540"/>
        </w:tabs>
        <w:spacing w:before="180" w:after="60"/>
        <w:rPr>
          <w:rFonts w:ascii="Times New Roman" w:hAnsi="Times New Roman"/>
          <w:b/>
          <w:color w:val="000080"/>
          <w:sz w:val="21"/>
          <w:szCs w:val="21"/>
          <w:lang w:val="pl-PL"/>
        </w:rPr>
      </w:pPr>
      <w:r w:rsidRPr="00021028">
        <w:rPr>
          <w:rFonts w:ascii="Times New Roman" w:hAnsi="Times New Roman"/>
          <w:b/>
          <w:color w:val="000080"/>
          <w:sz w:val="21"/>
          <w:szCs w:val="21"/>
          <w:lang w:val="pl-PL"/>
        </w:rPr>
        <w:t xml:space="preserve">X </w:t>
      </w:r>
      <w:r w:rsidRPr="00021028">
        <w:rPr>
          <w:rFonts w:ascii="Times New Roman" w:hAnsi="Times New Roman"/>
          <w:color w:val="000080"/>
          <w:sz w:val="21"/>
          <w:szCs w:val="21"/>
          <w:lang w:val="pl-PL"/>
        </w:rPr>
        <w:t xml:space="preserve"> </w:t>
      </w:r>
      <w:r w:rsidRPr="00021028">
        <w:rPr>
          <w:rFonts w:ascii="Times New Roman" w:hAnsi="Times New Roman"/>
          <w:color w:val="000080"/>
          <w:sz w:val="21"/>
          <w:szCs w:val="21"/>
          <w:lang w:val="pl-PL"/>
        </w:rPr>
        <w:tab/>
      </w:r>
      <w:r w:rsidRPr="00021028">
        <w:rPr>
          <w:rFonts w:ascii="Times New Roman" w:hAnsi="Times New Roman"/>
          <w:b/>
          <w:color w:val="000080"/>
          <w:sz w:val="21"/>
          <w:szCs w:val="21"/>
          <w:lang w:val="pl-PL"/>
        </w:rPr>
        <w:t>Vrijeme i mjesto javnog otvaranja ponuda</w:t>
      </w:r>
    </w:p>
    <w:p w:rsidR="00AC43A3" w:rsidRPr="00EB2EC2" w:rsidRDefault="00B96E31" w:rsidP="00B96E31">
      <w:pPr>
        <w:tabs>
          <w:tab w:val="left" w:pos="540"/>
        </w:tabs>
        <w:jc w:val="both"/>
        <w:rPr>
          <w:rFonts w:ascii="Times New Roman" w:hAnsi="Times New Roman"/>
          <w:color w:val="000080"/>
          <w:sz w:val="21"/>
          <w:szCs w:val="21"/>
          <w:u w:val="single"/>
          <w:lang w:val="pl-PL"/>
        </w:rPr>
      </w:pPr>
      <w:r w:rsidRPr="00021028">
        <w:rPr>
          <w:rFonts w:ascii="Times New Roman" w:hAnsi="Times New Roman"/>
          <w:color w:val="000080"/>
          <w:sz w:val="21"/>
          <w:szCs w:val="21"/>
          <w:lang w:val="pl-PL"/>
        </w:rPr>
        <w:tab/>
        <w:t xml:space="preserve">Otvaranje ponuda, kome mogu prisustvovati ovlašćeni predstavnici ponuđača sa priloženim </w:t>
      </w:r>
      <w:r w:rsidRPr="00021028">
        <w:rPr>
          <w:rFonts w:ascii="Times New Roman" w:hAnsi="Times New Roman"/>
          <w:color w:val="000080"/>
          <w:sz w:val="21"/>
          <w:szCs w:val="21"/>
          <w:lang w:val="pl-PL"/>
        </w:rPr>
        <w:tab/>
        <w:t>punomoćjem potpisanim od strane ovlašćenog lica biće održano</w:t>
      </w:r>
      <w:r>
        <w:rPr>
          <w:rFonts w:ascii="Times New Roman" w:hAnsi="Times New Roman"/>
          <w:color w:val="000080"/>
          <w:sz w:val="21"/>
          <w:szCs w:val="21"/>
          <w:lang w:val="pl-PL"/>
        </w:rPr>
        <w:t xml:space="preserve">    </w:t>
      </w:r>
      <w:r w:rsidR="00AB1862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09</w:t>
      </w:r>
      <w:r w:rsidRPr="007F1D34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.</w:t>
      </w:r>
      <w:r w:rsidR="00AB1862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07</w:t>
      </w:r>
      <w:r w:rsidRPr="007F1D34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.201</w:t>
      </w:r>
      <w:r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5</w:t>
      </w:r>
      <w:r w:rsidRPr="007F1D34">
        <w:rPr>
          <w:rFonts w:ascii="Times New Roman" w:hAnsi="Times New Roman"/>
          <w:b/>
          <w:color w:val="000080"/>
          <w:sz w:val="21"/>
          <w:szCs w:val="21"/>
          <w:lang w:val="pl-PL"/>
        </w:rPr>
        <w:t>.</w:t>
      </w:r>
      <w:r>
        <w:rPr>
          <w:rFonts w:ascii="Times New Roman" w:hAnsi="Times New Roman"/>
          <w:color w:val="000080"/>
          <w:sz w:val="21"/>
          <w:szCs w:val="21"/>
          <w:lang w:val="pl-PL"/>
        </w:rPr>
        <w:t xml:space="preserve"> </w:t>
      </w:r>
      <w:r w:rsidRPr="00021028">
        <w:rPr>
          <w:rFonts w:ascii="Times New Roman" w:hAnsi="Times New Roman"/>
          <w:color w:val="000080"/>
          <w:sz w:val="21"/>
          <w:szCs w:val="21"/>
          <w:lang w:val="pl-PL"/>
        </w:rPr>
        <w:t xml:space="preserve">godine u </w:t>
      </w:r>
      <w:r w:rsidRPr="00021028">
        <w:rPr>
          <w:rFonts w:ascii="Times New Roman" w:hAnsi="Times New Roman"/>
          <w:b/>
          <w:color w:val="000080"/>
          <w:sz w:val="21"/>
          <w:szCs w:val="21"/>
          <w:lang w:val="pl-PL"/>
        </w:rPr>
        <w:t>_</w:t>
      </w:r>
      <w:r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>13</w:t>
      </w:r>
      <w:r w:rsidRPr="00021028">
        <w:rPr>
          <w:rFonts w:ascii="Times New Roman" w:hAnsi="Times New Roman"/>
          <w:b/>
          <w:color w:val="000080"/>
          <w:sz w:val="21"/>
          <w:szCs w:val="21"/>
          <w:lang w:val="pl-PL"/>
        </w:rPr>
        <w:t>_</w:t>
      </w:r>
      <w:r w:rsidRPr="00021028">
        <w:rPr>
          <w:rFonts w:ascii="Times New Roman" w:hAnsi="Times New Roman"/>
          <w:color w:val="000080"/>
          <w:sz w:val="21"/>
          <w:szCs w:val="21"/>
          <w:lang w:val="pl-PL"/>
        </w:rPr>
        <w:t xml:space="preserve">sati, </w:t>
      </w:r>
      <w:r w:rsidRPr="00021028">
        <w:rPr>
          <w:rFonts w:ascii="Times New Roman" w:hAnsi="Times New Roman"/>
          <w:color w:val="000080"/>
          <w:sz w:val="21"/>
          <w:szCs w:val="21"/>
          <w:lang w:val="pl-PL"/>
        </w:rPr>
        <w:tab/>
      </w:r>
      <w:r w:rsidRPr="00021028">
        <w:rPr>
          <w:rFonts w:ascii="Times New Roman" w:hAnsi="Times New Roman"/>
          <w:color w:val="000080"/>
          <w:sz w:val="21"/>
          <w:szCs w:val="21"/>
          <w:lang w:val="pl-PL"/>
        </w:rPr>
        <w:tab/>
        <w:t xml:space="preserve">adresa </w:t>
      </w:r>
      <w:r w:rsidRPr="00021028">
        <w:rPr>
          <w:rFonts w:ascii="Times New Roman" w:hAnsi="Times New Roman"/>
          <w:color w:val="000080"/>
          <w:sz w:val="21"/>
          <w:szCs w:val="21"/>
          <w:u w:val="single"/>
          <w:lang w:val="pl-PL"/>
        </w:rPr>
        <w:t xml:space="preserve"> </w:t>
      </w:r>
      <w:r w:rsidRPr="00021028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 xml:space="preserve"> </w:t>
      </w:r>
      <w:r w:rsidRPr="00021028">
        <w:rPr>
          <w:rFonts w:ascii="Times New Roman" w:hAnsi="Times New Roman"/>
          <w:color w:val="000080"/>
          <w:sz w:val="21"/>
          <w:szCs w:val="21"/>
          <w:u w:val="single"/>
          <w:lang w:val="pl-PL"/>
        </w:rPr>
        <w:t xml:space="preserve">Velimira Jakića br.6  Pljevlja </w:t>
      </w:r>
      <w:r w:rsidRPr="00021028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 xml:space="preserve"> </w:t>
      </w:r>
      <w:r w:rsidRPr="00021028">
        <w:rPr>
          <w:rFonts w:ascii="Times New Roman" w:hAnsi="Times New Roman"/>
          <w:color w:val="000080"/>
          <w:sz w:val="21"/>
          <w:szCs w:val="21"/>
          <w:lang w:val="pl-PL"/>
        </w:rPr>
        <w:t>.</w:t>
      </w:r>
      <w:r w:rsidRPr="00021028">
        <w:rPr>
          <w:rFonts w:ascii="Times New Roman" w:hAnsi="Times New Roman"/>
          <w:color w:val="000080"/>
          <w:sz w:val="21"/>
          <w:szCs w:val="21"/>
          <w:u w:val="single"/>
          <w:lang w:val="pl-PL"/>
        </w:rPr>
        <w:t xml:space="preserve"> </w:t>
      </w:r>
      <w:bookmarkEnd w:id="0"/>
      <w:r w:rsidR="00F35241" w:rsidRPr="00EB2EC2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 xml:space="preserve"> </w:t>
      </w:r>
      <w:r w:rsidR="002C6DAF" w:rsidRPr="00EB2EC2">
        <w:rPr>
          <w:rFonts w:ascii="Times New Roman" w:hAnsi="Times New Roman"/>
          <w:b/>
          <w:color w:val="000080"/>
          <w:sz w:val="21"/>
          <w:szCs w:val="21"/>
          <w:u w:val="single"/>
          <w:lang w:val="pl-PL"/>
        </w:rPr>
        <w:t xml:space="preserve"> </w:t>
      </w:r>
    </w:p>
    <w:p w:rsidR="00B04464" w:rsidRPr="00701FF0" w:rsidRDefault="00693BE8" w:rsidP="00CB0F6C">
      <w:pPr>
        <w:tabs>
          <w:tab w:val="left" w:pos="540"/>
        </w:tabs>
        <w:spacing w:before="180" w:after="60"/>
        <w:jc w:val="both"/>
        <w:rPr>
          <w:rFonts w:ascii="Times New Roman" w:hAnsi="Times New Roman"/>
          <w:b/>
          <w:color w:val="000080"/>
          <w:sz w:val="21"/>
          <w:szCs w:val="21"/>
          <w:lang w:val="pl-PL"/>
        </w:rPr>
      </w:pPr>
      <w:r w:rsidRPr="000E5536">
        <w:rPr>
          <w:rFonts w:ascii="Times New Roman" w:hAnsi="Times New Roman"/>
          <w:b/>
          <w:color w:val="000080"/>
          <w:sz w:val="21"/>
          <w:szCs w:val="21"/>
          <w:lang w:val="pl-PL"/>
        </w:rPr>
        <w:t xml:space="preserve"> </w:t>
      </w:r>
      <w:r w:rsidR="00B04464" w:rsidRPr="00701FF0">
        <w:rPr>
          <w:rFonts w:ascii="Times New Roman" w:hAnsi="Times New Roman"/>
          <w:b/>
          <w:color w:val="000080"/>
          <w:sz w:val="21"/>
          <w:szCs w:val="21"/>
          <w:lang w:val="pl-PL"/>
        </w:rPr>
        <w:t>X</w:t>
      </w:r>
      <w:r w:rsidR="00872CEE" w:rsidRPr="00701FF0">
        <w:rPr>
          <w:rFonts w:ascii="Times New Roman" w:hAnsi="Times New Roman"/>
          <w:b/>
          <w:color w:val="000080"/>
          <w:sz w:val="21"/>
          <w:szCs w:val="21"/>
          <w:lang w:val="pl-PL"/>
        </w:rPr>
        <w:t>I</w:t>
      </w:r>
      <w:r w:rsidR="00B04464" w:rsidRPr="00701FF0">
        <w:rPr>
          <w:rFonts w:ascii="Times New Roman" w:hAnsi="Times New Roman"/>
          <w:b/>
          <w:color w:val="000080"/>
          <w:sz w:val="21"/>
          <w:szCs w:val="21"/>
          <w:lang w:val="pl-PL"/>
        </w:rPr>
        <w:t xml:space="preserve">  </w:t>
      </w:r>
      <w:r w:rsidR="00FF5823" w:rsidRPr="00701FF0">
        <w:rPr>
          <w:rFonts w:ascii="Times New Roman" w:hAnsi="Times New Roman"/>
          <w:b/>
          <w:color w:val="000080"/>
          <w:sz w:val="21"/>
          <w:szCs w:val="21"/>
          <w:lang w:val="pl-PL"/>
        </w:rPr>
        <w:tab/>
      </w:r>
      <w:r w:rsidR="00B04464" w:rsidRPr="00701FF0">
        <w:rPr>
          <w:rFonts w:ascii="Times New Roman" w:hAnsi="Times New Roman"/>
          <w:b/>
          <w:color w:val="000080"/>
          <w:sz w:val="21"/>
          <w:szCs w:val="21"/>
          <w:lang w:val="pl-PL"/>
        </w:rPr>
        <w:t>Dodatne informacije</w:t>
      </w:r>
    </w:p>
    <w:p w:rsidR="00D97B87" w:rsidRPr="006528C4" w:rsidRDefault="00D97B87" w:rsidP="008E1732">
      <w:pPr>
        <w:tabs>
          <w:tab w:val="left" w:pos="540"/>
        </w:tabs>
        <w:jc w:val="both"/>
        <w:rPr>
          <w:rFonts w:ascii="Times New Roman" w:hAnsi="Times New Roman"/>
          <w:color w:val="000080"/>
          <w:sz w:val="21"/>
          <w:szCs w:val="21"/>
          <w:lang w:val="pl-PL"/>
        </w:rPr>
      </w:pPr>
      <w:r w:rsidRPr="00701FF0">
        <w:rPr>
          <w:rFonts w:ascii="Times New Roman" w:hAnsi="Times New Roman"/>
          <w:b/>
          <w:color w:val="000080"/>
          <w:sz w:val="21"/>
          <w:szCs w:val="21"/>
          <w:lang w:val="pl-PL"/>
        </w:rPr>
        <w:tab/>
      </w:r>
      <w:r w:rsidRPr="006528C4">
        <w:rPr>
          <w:rFonts w:ascii="Times New Roman" w:hAnsi="Times New Roman"/>
          <w:color w:val="000080"/>
          <w:sz w:val="21"/>
          <w:szCs w:val="21"/>
          <w:lang w:val="pl-PL"/>
        </w:rPr>
        <w:t>Ponude dostaviti u zatvorenoj koverti sa</w:t>
      </w:r>
      <w:r w:rsidRPr="006528C4">
        <w:rPr>
          <w:rFonts w:ascii="Times New Roman" w:hAnsi="Times New Roman"/>
          <w:b/>
          <w:color w:val="000080"/>
          <w:sz w:val="21"/>
          <w:szCs w:val="21"/>
          <w:lang w:val="pl-PL"/>
        </w:rPr>
        <w:t xml:space="preserve"> brojem </w:t>
      </w:r>
      <w:r w:rsidRPr="006528C4">
        <w:rPr>
          <w:rFonts w:ascii="Times New Roman" w:hAnsi="Times New Roman"/>
          <w:color w:val="000080"/>
          <w:sz w:val="21"/>
          <w:szCs w:val="21"/>
          <w:lang w:val="pl-PL"/>
        </w:rPr>
        <w:t>i naznakom</w:t>
      </w:r>
      <w:r w:rsidRPr="006528C4">
        <w:rPr>
          <w:rFonts w:ascii="Times New Roman" w:hAnsi="Times New Roman"/>
          <w:b/>
          <w:color w:val="000080"/>
          <w:sz w:val="21"/>
          <w:szCs w:val="21"/>
          <w:lang w:val="pl-PL"/>
        </w:rPr>
        <w:t xml:space="preserve"> “Ne otvaraj”</w:t>
      </w:r>
    </w:p>
    <w:p w:rsidR="006A7814" w:rsidRPr="00EB224C" w:rsidRDefault="006A7814" w:rsidP="00771A8A">
      <w:pPr>
        <w:jc w:val="both"/>
        <w:rPr>
          <w:rFonts w:ascii="Times New Roman" w:hAnsi="Times New Roman"/>
          <w:color w:val="000080"/>
          <w:sz w:val="2"/>
          <w:szCs w:val="2"/>
          <w:lang w:val="pl-PL"/>
        </w:rPr>
      </w:pPr>
    </w:p>
    <w:p w:rsidR="008C52DD" w:rsidRPr="00EB224C" w:rsidRDefault="008C52DD" w:rsidP="008E1788">
      <w:pPr>
        <w:tabs>
          <w:tab w:val="left" w:pos="540"/>
        </w:tabs>
        <w:spacing w:before="180" w:after="60"/>
        <w:jc w:val="both"/>
        <w:rPr>
          <w:rFonts w:ascii="Times New Roman" w:hAnsi="Times New Roman"/>
          <w:b/>
          <w:color w:val="000080"/>
          <w:sz w:val="21"/>
          <w:szCs w:val="21"/>
        </w:rPr>
      </w:pPr>
      <w:r w:rsidRPr="00EB224C">
        <w:rPr>
          <w:rFonts w:ascii="Times New Roman" w:hAnsi="Times New Roman"/>
          <w:b/>
          <w:color w:val="000080"/>
          <w:sz w:val="21"/>
          <w:szCs w:val="21"/>
        </w:rPr>
        <w:t>XI</w:t>
      </w:r>
      <w:r w:rsidR="00872CEE" w:rsidRPr="00EB224C">
        <w:rPr>
          <w:rFonts w:ascii="Times New Roman" w:hAnsi="Times New Roman"/>
          <w:b/>
          <w:color w:val="000080"/>
          <w:sz w:val="21"/>
          <w:szCs w:val="21"/>
        </w:rPr>
        <w:t>I</w:t>
      </w:r>
      <w:r w:rsidRPr="00EB224C">
        <w:rPr>
          <w:rFonts w:ascii="Times New Roman" w:hAnsi="Times New Roman"/>
          <w:b/>
          <w:color w:val="000080"/>
          <w:sz w:val="21"/>
          <w:szCs w:val="21"/>
        </w:rPr>
        <w:t xml:space="preserve"> </w:t>
      </w:r>
      <w:r w:rsidR="00FF5823" w:rsidRPr="00EB224C">
        <w:rPr>
          <w:rFonts w:ascii="Times New Roman" w:hAnsi="Times New Roman"/>
          <w:b/>
          <w:color w:val="000080"/>
          <w:sz w:val="21"/>
          <w:szCs w:val="21"/>
        </w:rPr>
        <w:tab/>
      </w:r>
      <w:r w:rsidRPr="00EB224C">
        <w:rPr>
          <w:rFonts w:ascii="Times New Roman" w:hAnsi="Times New Roman"/>
          <w:b/>
          <w:color w:val="000080"/>
          <w:sz w:val="21"/>
          <w:szCs w:val="21"/>
        </w:rPr>
        <w:t>Obavještenje za ponudjače:</w:t>
      </w:r>
    </w:p>
    <w:p w:rsidR="008C52DD" w:rsidRPr="00CB0F6C" w:rsidRDefault="008C52DD" w:rsidP="005B2EA0">
      <w:pPr>
        <w:numPr>
          <w:ilvl w:val="0"/>
          <w:numId w:val="3"/>
        </w:numPr>
        <w:overflowPunct/>
        <w:autoSpaceDE/>
        <w:autoSpaceDN/>
        <w:adjustRightInd/>
        <w:spacing w:after="60"/>
        <w:ind w:left="896" w:hanging="357"/>
        <w:jc w:val="both"/>
        <w:rPr>
          <w:rFonts w:ascii="Times New Roman" w:hAnsi="Times New Roman"/>
          <w:color w:val="000080"/>
        </w:rPr>
      </w:pPr>
      <w:r w:rsidRPr="00CB0F6C">
        <w:rPr>
          <w:rFonts w:ascii="Times New Roman" w:hAnsi="Times New Roman"/>
          <w:color w:val="000080"/>
        </w:rPr>
        <w:t>Društvo je ovlašćeno da u bilo kojem momentu (prije otvaranja ponuda, vrednovanja istih, ili u fazi odlučivanja), a sve do donošenja odluke o izboru najpovoljnije ponude odustane od objavljene nabavke, bez davanja posebnog obrazloženja</w:t>
      </w:r>
    </w:p>
    <w:p w:rsidR="008C52DD" w:rsidRPr="00CB0F6C" w:rsidRDefault="008C52DD" w:rsidP="005B2EA0">
      <w:pPr>
        <w:numPr>
          <w:ilvl w:val="0"/>
          <w:numId w:val="3"/>
        </w:numPr>
        <w:overflowPunct/>
        <w:autoSpaceDE/>
        <w:autoSpaceDN/>
        <w:adjustRightInd/>
        <w:spacing w:after="60"/>
        <w:ind w:left="896" w:hanging="357"/>
        <w:jc w:val="both"/>
        <w:rPr>
          <w:rFonts w:ascii="Times New Roman" w:hAnsi="Times New Roman"/>
          <w:color w:val="000080"/>
        </w:rPr>
      </w:pPr>
      <w:r w:rsidRPr="00CB0F6C">
        <w:rPr>
          <w:rFonts w:ascii="Times New Roman" w:hAnsi="Times New Roman"/>
          <w:color w:val="000080"/>
        </w:rPr>
        <w:t>Društvo je</w:t>
      </w:r>
      <w:r w:rsidR="00CF08A9">
        <w:rPr>
          <w:rFonts w:ascii="Times New Roman" w:hAnsi="Times New Roman"/>
          <w:color w:val="000080"/>
        </w:rPr>
        <w:t xml:space="preserve"> </w:t>
      </w:r>
      <w:r w:rsidRPr="00CB0F6C">
        <w:rPr>
          <w:rFonts w:ascii="Times New Roman" w:hAnsi="Times New Roman"/>
          <w:color w:val="000080"/>
        </w:rPr>
        <w:t>ovlašćeno</w:t>
      </w:r>
      <w:r w:rsidR="00CF08A9">
        <w:rPr>
          <w:rFonts w:ascii="Times New Roman" w:hAnsi="Times New Roman"/>
          <w:color w:val="000080"/>
        </w:rPr>
        <w:t xml:space="preserve"> da u bilo kojem momentu </w:t>
      </w:r>
      <w:r w:rsidRPr="00CB0F6C">
        <w:rPr>
          <w:rFonts w:ascii="Times New Roman" w:hAnsi="Times New Roman"/>
          <w:color w:val="000080"/>
        </w:rPr>
        <w:t>odustane od postupka nabavke i/ili pristupiti pregovaračkom postupku u cilju smanjenja ponuđene cijene i u slučaju nepostizanja dogovora da odustane od predmetnog postupka nabavke;</w:t>
      </w:r>
    </w:p>
    <w:p w:rsidR="008C52DD" w:rsidRPr="00CB0F6C" w:rsidRDefault="008C52DD" w:rsidP="005B2EA0">
      <w:pPr>
        <w:numPr>
          <w:ilvl w:val="0"/>
          <w:numId w:val="3"/>
        </w:numPr>
        <w:overflowPunct/>
        <w:autoSpaceDE/>
        <w:autoSpaceDN/>
        <w:adjustRightInd/>
        <w:spacing w:after="60"/>
        <w:ind w:left="896" w:hanging="357"/>
        <w:jc w:val="both"/>
        <w:rPr>
          <w:rFonts w:ascii="Times New Roman" w:hAnsi="Times New Roman"/>
          <w:color w:val="000080"/>
        </w:rPr>
      </w:pPr>
      <w:r w:rsidRPr="00CB0F6C">
        <w:rPr>
          <w:rFonts w:ascii="Times New Roman" w:hAnsi="Times New Roman"/>
          <w:color w:val="000080"/>
        </w:rPr>
        <w:t>Da u prethodnim slučajevima bilo koji od ponuđača nema pravo da od Društva zahtjeva na</w:t>
      </w:r>
      <w:r w:rsidR="00887ADE" w:rsidRPr="00CB0F6C">
        <w:rPr>
          <w:rFonts w:ascii="Times New Roman" w:hAnsi="Times New Roman"/>
          <w:color w:val="000080"/>
        </w:rPr>
        <w:t>k</w:t>
      </w:r>
      <w:r w:rsidRPr="00CB0F6C">
        <w:rPr>
          <w:rFonts w:ascii="Times New Roman" w:hAnsi="Times New Roman"/>
          <w:color w:val="000080"/>
        </w:rPr>
        <w:t>nadu štete (stvarne štete,</w:t>
      </w:r>
      <w:r w:rsidR="00887ADE" w:rsidRPr="00CB0F6C">
        <w:rPr>
          <w:rFonts w:ascii="Times New Roman" w:hAnsi="Times New Roman"/>
          <w:color w:val="000080"/>
        </w:rPr>
        <w:t xml:space="preserve"> </w:t>
      </w:r>
      <w:r w:rsidRPr="00CB0F6C">
        <w:rPr>
          <w:rFonts w:ascii="Times New Roman" w:hAnsi="Times New Roman"/>
          <w:color w:val="000080"/>
        </w:rPr>
        <w:t>ili izgubljene dobiti) uključujući i troškove sastavljanja i podnošenja ponude.</w:t>
      </w:r>
    </w:p>
    <w:p w:rsidR="00E72B92" w:rsidRPr="002A0B4E" w:rsidRDefault="008C52DD" w:rsidP="002A0B4E">
      <w:pPr>
        <w:numPr>
          <w:ilvl w:val="0"/>
          <w:numId w:val="3"/>
        </w:numPr>
        <w:overflowPunct/>
        <w:autoSpaceDE/>
        <w:autoSpaceDN/>
        <w:adjustRightInd/>
        <w:spacing w:after="60"/>
        <w:ind w:left="896" w:hanging="357"/>
        <w:jc w:val="both"/>
        <w:rPr>
          <w:rFonts w:ascii="Times New Roman" w:hAnsi="Times New Roman"/>
          <w:color w:val="000080"/>
        </w:rPr>
      </w:pPr>
      <w:r w:rsidRPr="00CB0F6C">
        <w:rPr>
          <w:rFonts w:ascii="Times New Roman" w:hAnsi="Times New Roman"/>
          <w:color w:val="000080"/>
        </w:rPr>
        <w:t xml:space="preserve">Da se objavljivanjem obavještenja o nabavci ne može smatrati da Društvo ovim upućuje ponudu neodređenom broju lice, već isključivo da Društvo upućuje poziv za dostavljanje ponuda pod objavljenim uslovima, a dostavljene ponude nije dužno prihvatiti, nezavisno od činjenice da li su iste dostavljene u skladu sa objavljenim uslovima.  </w:t>
      </w:r>
    </w:p>
    <w:p w:rsidR="003D46DB" w:rsidRDefault="003D46DB" w:rsidP="004D6186">
      <w:pPr>
        <w:spacing w:line="20" w:lineRule="atLeast"/>
        <w:rPr>
          <w:rFonts w:ascii="Times New Roman" w:hAnsi="Times New Roman"/>
          <w:color w:val="000080"/>
          <w:sz w:val="21"/>
          <w:szCs w:val="21"/>
          <w:lang w:val="sr-Latn-CS"/>
        </w:rPr>
      </w:pPr>
    </w:p>
    <w:p w:rsidR="008B44E6" w:rsidRPr="00EB224C" w:rsidRDefault="008B44E6" w:rsidP="004D6186">
      <w:pPr>
        <w:spacing w:line="20" w:lineRule="atLeast"/>
        <w:rPr>
          <w:rFonts w:ascii="Times New Roman" w:hAnsi="Times New Roman"/>
          <w:color w:val="000080"/>
          <w:sz w:val="21"/>
          <w:szCs w:val="21"/>
          <w:lang w:val="sr-Latn-CS"/>
        </w:rPr>
      </w:pPr>
    </w:p>
    <w:p w:rsidR="001D17A0" w:rsidRPr="007B6621" w:rsidRDefault="001D17A0" w:rsidP="001D17A0">
      <w:pPr>
        <w:ind w:left="6312"/>
        <w:jc w:val="both"/>
        <w:rPr>
          <w:b/>
          <w:color w:val="000080"/>
          <w:u w:val="single"/>
          <w:lang w:val="sr-Latn-CS"/>
        </w:rPr>
      </w:pPr>
      <w:r w:rsidRPr="007B6621">
        <w:rPr>
          <w:b/>
          <w:color w:val="000080"/>
          <w:u w:val="single"/>
          <w:lang w:val="sr-Latn-CS"/>
        </w:rPr>
        <w:t>IZVRŠNI DIREKTOR</w:t>
      </w:r>
    </w:p>
    <w:p w:rsidR="00D625C9" w:rsidRPr="00886CA7" w:rsidRDefault="001D17A0" w:rsidP="00886CA7">
      <w:pPr>
        <w:jc w:val="both"/>
        <w:rPr>
          <w:b/>
          <w:color w:val="000080"/>
          <w:sz w:val="24"/>
          <w:szCs w:val="24"/>
          <w:lang w:val="sr-Latn-CS"/>
        </w:rPr>
      </w:pPr>
      <w:r w:rsidRPr="007B6621">
        <w:rPr>
          <w:b/>
          <w:color w:val="000080"/>
          <w:sz w:val="24"/>
          <w:szCs w:val="24"/>
          <w:lang w:val="sr-Latn-CS"/>
        </w:rPr>
        <w:t xml:space="preserve">                                                                                                      </w:t>
      </w:r>
      <w:r>
        <w:rPr>
          <w:b/>
          <w:color w:val="000080"/>
          <w:sz w:val="24"/>
          <w:szCs w:val="24"/>
          <w:lang w:val="sr-Latn-CS"/>
        </w:rPr>
        <w:t xml:space="preserve">    Slavoljub Popadić</w:t>
      </w:r>
    </w:p>
    <w:sectPr w:rsidR="00D625C9" w:rsidRPr="00886CA7" w:rsidSect="009C42C7">
      <w:headerReference w:type="even" r:id="rId11"/>
      <w:headerReference w:type="default" r:id="rId12"/>
      <w:headerReference w:type="first" r:id="rId13"/>
      <w:pgSz w:w="11906" w:h="16838" w:code="9"/>
      <w:pgMar w:top="720" w:right="924" w:bottom="357" w:left="1418" w:header="181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4C0" w:rsidRDefault="007834C0">
      <w:r>
        <w:separator/>
      </w:r>
    </w:p>
  </w:endnote>
  <w:endnote w:type="continuationSeparator" w:id="0">
    <w:p w:rsidR="007834C0" w:rsidRDefault="0078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4C0" w:rsidRDefault="007834C0">
      <w:r>
        <w:separator/>
      </w:r>
    </w:p>
  </w:footnote>
  <w:footnote w:type="continuationSeparator" w:id="0">
    <w:p w:rsidR="007834C0" w:rsidRDefault="00783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F6E" w:rsidRDefault="001C282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86.65pt;height:691.1pt;z-index:-251658752;mso-position-horizontal:center;mso-position-horizontal-relative:margin;mso-position-vertical:center;mso-position-vertical-relative:margin" o:allowincell="f">
          <v:imagedata r:id="rId1" o:title="Cekici blijedi RGB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F6E" w:rsidRDefault="001C282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86.65pt;height:691.1pt;z-index:-251657728;mso-position-horizontal:center;mso-position-horizontal-relative:margin;mso-position-vertical:center;mso-position-vertical-relative:margin" o:allowincell="f">
          <v:imagedata r:id="rId1" o:title="Cekici blijedi RGB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F6E" w:rsidRDefault="001C282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86.65pt;height:691.1pt;z-index:-251659776;mso-position-horizontal:center;mso-position-horizontal-relative:margin;mso-position-vertical:center;mso-position-vertical-relative:margin" o:allowincell="f">
          <v:imagedata r:id="rId1" o:title="Cekici blijedi RGB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B53"/>
    <w:multiLevelType w:val="hybridMultilevel"/>
    <w:tmpl w:val="A2C29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26415"/>
    <w:multiLevelType w:val="hybridMultilevel"/>
    <w:tmpl w:val="E6863D76"/>
    <w:lvl w:ilvl="0" w:tplc="F0C42E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FE6F23"/>
    <w:multiLevelType w:val="hybridMultilevel"/>
    <w:tmpl w:val="A3348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46D95"/>
    <w:multiLevelType w:val="hybridMultilevel"/>
    <w:tmpl w:val="6060B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556098"/>
    <w:multiLevelType w:val="hybridMultilevel"/>
    <w:tmpl w:val="D92A9D5C"/>
    <w:lvl w:ilvl="0" w:tplc="C39A7D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477A5"/>
    <w:multiLevelType w:val="hybridMultilevel"/>
    <w:tmpl w:val="253CD542"/>
    <w:lvl w:ilvl="0" w:tplc="426A5F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F554D"/>
    <w:multiLevelType w:val="hybridMultilevel"/>
    <w:tmpl w:val="8DF67EE0"/>
    <w:lvl w:ilvl="0" w:tplc="7780C7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31C32"/>
    <w:multiLevelType w:val="hybridMultilevel"/>
    <w:tmpl w:val="7FD8EAEE"/>
    <w:lvl w:ilvl="0" w:tplc="0F244D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33334E"/>
    <w:multiLevelType w:val="hybridMultilevel"/>
    <w:tmpl w:val="F05ED06E"/>
    <w:lvl w:ilvl="0" w:tplc="0F244D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EB2862"/>
    <w:multiLevelType w:val="hybridMultilevel"/>
    <w:tmpl w:val="BF92B45E"/>
    <w:lvl w:ilvl="0" w:tplc="A1C21F9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8B"/>
    <w:rsid w:val="000026B0"/>
    <w:rsid w:val="00006552"/>
    <w:rsid w:val="0001062F"/>
    <w:rsid w:val="0002298E"/>
    <w:rsid w:val="000234C2"/>
    <w:rsid w:val="00023FB1"/>
    <w:rsid w:val="00030F13"/>
    <w:rsid w:val="0003471D"/>
    <w:rsid w:val="000359DC"/>
    <w:rsid w:val="00042D00"/>
    <w:rsid w:val="00043A23"/>
    <w:rsid w:val="0004435D"/>
    <w:rsid w:val="0004746F"/>
    <w:rsid w:val="0005000A"/>
    <w:rsid w:val="000557A7"/>
    <w:rsid w:val="0006134C"/>
    <w:rsid w:val="00062A7E"/>
    <w:rsid w:val="000718D8"/>
    <w:rsid w:val="00074321"/>
    <w:rsid w:val="0007558B"/>
    <w:rsid w:val="00081130"/>
    <w:rsid w:val="000821ED"/>
    <w:rsid w:val="00085C87"/>
    <w:rsid w:val="00086CEC"/>
    <w:rsid w:val="00087653"/>
    <w:rsid w:val="00087BC9"/>
    <w:rsid w:val="000901DA"/>
    <w:rsid w:val="00090DB1"/>
    <w:rsid w:val="00093F5F"/>
    <w:rsid w:val="00096366"/>
    <w:rsid w:val="000A5137"/>
    <w:rsid w:val="000A5331"/>
    <w:rsid w:val="000A5A2E"/>
    <w:rsid w:val="000A6103"/>
    <w:rsid w:val="000B7760"/>
    <w:rsid w:val="000C1075"/>
    <w:rsid w:val="000C4032"/>
    <w:rsid w:val="000D100C"/>
    <w:rsid w:val="000D2363"/>
    <w:rsid w:val="000D5666"/>
    <w:rsid w:val="000E04ED"/>
    <w:rsid w:val="000E05F1"/>
    <w:rsid w:val="000E0E46"/>
    <w:rsid w:val="000E0E65"/>
    <w:rsid w:val="000E23AB"/>
    <w:rsid w:val="000E5536"/>
    <w:rsid w:val="000E6A32"/>
    <w:rsid w:val="000F068E"/>
    <w:rsid w:val="000F7B07"/>
    <w:rsid w:val="001002C7"/>
    <w:rsid w:val="00101348"/>
    <w:rsid w:val="00102B96"/>
    <w:rsid w:val="001048EC"/>
    <w:rsid w:val="00105D9A"/>
    <w:rsid w:val="001068BB"/>
    <w:rsid w:val="00115D08"/>
    <w:rsid w:val="00116FDA"/>
    <w:rsid w:val="001176F1"/>
    <w:rsid w:val="00120C43"/>
    <w:rsid w:val="00121FC9"/>
    <w:rsid w:val="00122EF7"/>
    <w:rsid w:val="00123B26"/>
    <w:rsid w:val="00124E4E"/>
    <w:rsid w:val="00127FF4"/>
    <w:rsid w:val="00130699"/>
    <w:rsid w:val="0013391B"/>
    <w:rsid w:val="00140EAA"/>
    <w:rsid w:val="001437BA"/>
    <w:rsid w:val="0014523A"/>
    <w:rsid w:val="00145690"/>
    <w:rsid w:val="00145DEE"/>
    <w:rsid w:val="00147E33"/>
    <w:rsid w:val="0015023C"/>
    <w:rsid w:val="001508E5"/>
    <w:rsid w:val="001556BE"/>
    <w:rsid w:val="00161565"/>
    <w:rsid w:val="001669FB"/>
    <w:rsid w:val="001702D9"/>
    <w:rsid w:val="001714D7"/>
    <w:rsid w:val="0017188E"/>
    <w:rsid w:val="00171F5E"/>
    <w:rsid w:val="001770EB"/>
    <w:rsid w:val="00177A39"/>
    <w:rsid w:val="00181349"/>
    <w:rsid w:val="00183959"/>
    <w:rsid w:val="001913E9"/>
    <w:rsid w:val="001917F9"/>
    <w:rsid w:val="001949A0"/>
    <w:rsid w:val="00195C08"/>
    <w:rsid w:val="00196DAA"/>
    <w:rsid w:val="001A1B48"/>
    <w:rsid w:val="001A211C"/>
    <w:rsid w:val="001A22E8"/>
    <w:rsid w:val="001A2611"/>
    <w:rsid w:val="001A7D60"/>
    <w:rsid w:val="001B1437"/>
    <w:rsid w:val="001B2843"/>
    <w:rsid w:val="001B2F67"/>
    <w:rsid w:val="001B5C4F"/>
    <w:rsid w:val="001B7550"/>
    <w:rsid w:val="001C0721"/>
    <w:rsid w:val="001C27EA"/>
    <w:rsid w:val="001C2822"/>
    <w:rsid w:val="001C36D1"/>
    <w:rsid w:val="001C3A9A"/>
    <w:rsid w:val="001D17A0"/>
    <w:rsid w:val="001D4341"/>
    <w:rsid w:val="001D5373"/>
    <w:rsid w:val="001D7A6D"/>
    <w:rsid w:val="001D7F3E"/>
    <w:rsid w:val="001E1C23"/>
    <w:rsid w:val="001E58D7"/>
    <w:rsid w:val="001E6CD3"/>
    <w:rsid w:val="001F2B56"/>
    <w:rsid w:val="001F6791"/>
    <w:rsid w:val="001F75BC"/>
    <w:rsid w:val="00200C60"/>
    <w:rsid w:val="0020172A"/>
    <w:rsid w:val="00203722"/>
    <w:rsid w:val="0021215A"/>
    <w:rsid w:val="00212EE2"/>
    <w:rsid w:val="002169D0"/>
    <w:rsid w:val="00223623"/>
    <w:rsid w:val="0022452C"/>
    <w:rsid w:val="0022603F"/>
    <w:rsid w:val="00226DC5"/>
    <w:rsid w:val="0023207D"/>
    <w:rsid w:val="0023688C"/>
    <w:rsid w:val="00236A1E"/>
    <w:rsid w:val="00236C4C"/>
    <w:rsid w:val="002409C7"/>
    <w:rsid w:val="002473C5"/>
    <w:rsid w:val="00252A1D"/>
    <w:rsid w:val="00252FCA"/>
    <w:rsid w:val="00254E4D"/>
    <w:rsid w:val="00255592"/>
    <w:rsid w:val="002564F2"/>
    <w:rsid w:val="00257A02"/>
    <w:rsid w:val="00257ABF"/>
    <w:rsid w:val="00267E56"/>
    <w:rsid w:val="002717D0"/>
    <w:rsid w:val="002737A8"/>
    <w:rsid w:val="002750D3"/>
    <w:rsid w:val="0027776E"/>
    <w:rsid w:val="00277CDA"/>
    <w:rsid w:val="002878CE"/>
    <w:rsid w:val="002915F1"/>
    <w:rsid w:val="002A0B4E"/>
    <w:rsid w:val="002A11D5"/>
    <w:rsid w:val="002A3183"/>
    <w:rsid w:val="002B107D"/>
    <w:rsid w:val="002B122C"/>
    <w:rsid w:val="002B55C6"/>
    <w:rsid w:val="002B601B"/>
    <w:rsid w:val="002B7404"/>
    <w:rsid w:val="002C12FB"/>
    <w:rsid w:val="002C48F0"/>
    <w:rsid w:val="002C6DAF"/>
    <w:rsid w:val="002D0E58"/>
    <w:rsid w:val="002D36DA"/>
    <w:rsid w:val="002D4607"/>
    <w:rsid w:val="002D7BCF"/>
    <w:rsid w:val="003121C1"/>
    <w:rsid w:val="003154EA"/>
    <w:rsid w:val="00321730"/>
    <w:rsid w:val="00321853"/>
    <w:rsid w:val="0032229F"/>
    <w:rsid w:val="003243CC"/>
    <w:rsid w:val="00326DD6"/>
    <w:rsid w:val="00331265"/>
    <w:rsid w:val="003319D3"/>
    <w:rsid w:val="00334796"/>
    <w:rsid w:val="0033559E"/>
    <w:rsid w:val="00335709"/>
    <w:rsid w:val="00344875"/>
    <w:rsid w:val="00355A92"/>
    <w:rsid w:val="003575D0"/>
    <w:rsid w:val="003619B6"/>
    <w:rsid w:val="003651FB"/>
    <w:rsid w:val="003657A1"/>
    <w:rsid w:val="00366120"/>
    <w:rsid w:val="00367D6C"/>
    <w:rsid w:val="00373124"/>
    <w:rsid w:val="00374152"/>
    <w:rsid w:val="0038198B"/>
    <w:rsid w:val="00385E57"/>
    <w:rsid w:val="00392D35"/>
    <w:rsid w:val="00394EAC"/>
    <w:rsid w:val="00397566"/>
    <w:rsid w:val="003A2931"/>
    <w:rsid w:val="003A6E7F"/>
    <w:rsid w:val="003A6F0A"/>
    <w:rsid w:val="003B2F28"/>
    <w:rsid w:val="003B3271"/>
    <w:rsid w:val="003C0EC8"/>
    <w:rsid w:val="003D2F90"/>
    <w:rsid w:val="003D46DB"/>
    <w:rsid w:val="003E3551"/>
    <w:rsid w:val="003E4049"/>
    <w:rsid w:val="003E40EA"/>
    <w:rsid w:val="003E5DCF"/>
    <w:rsid w:val="00400653"/>
    <w:rsid w:val="00401C96"/>
    <w:rsid w:val="00403847"/>
    <w:rsid w:val="00405185"/>
    <w:rsid w:val="0041004A"/>
    <w:rsid w:val="00410EC4"/>
    <w:rsid w:val="004116D6"/>
    <w:rsid w:val="004127E6"/>
    <w:rsid w:val="00412EF6"/>
    <w:rsid w:val="00414478"/>
    <w:rsid w:val="00415E46"/>
    <w:rsid w:val="004211C2"/>
    <w:rsid w:val="00431E81"/>
    <w:rsid w:val="0043325F"/>
    <w:rsid w:val="004369E8"/>
    <w:rsid w:val="00441AC2"/>
    <w:rsid w:val="00445305"/>
    <w:rsid w:val="00447E70"/>
    <w:rsid w:val="00462D3C"/>
    <w:rsid w:val="004630C8"/>
    <w:rsid w:val="004638C0"/>
    <w:rsid w:val="004647A8"/>
    <w:rsid w:val="00467124"/>
    <w:rsid w:val="00470393"/>
    <w:rsid w:val="0047093F"/>
    <w:rsid w:val="004709A2"/>
    <w:rsid w:val="004714D1"/>
    <w:rsid w:val="004728D6"/>
    <w:rsid w:val="0047733D"/>
    <w:rsid w:val="00477B8F"/>
    <w:rsid w:val="00481E64"/>
    <w:rsid w:val="00483038"/>
    <w:rsid w:val="00485256"/>
    <w:rsid w:val="00490C34"/>
    <w:rsid w:val="004910A9"/>
    <w:rsid w:val="00491585"/>
    <w:rsid w:val="00492276"/>
    <w:rsid w:val="00493EE4"/>
    <w:rsid w:val="004946DD"/>
    <w:rsid w:val="004A5D19"/>
    <w:rsid w:val="004B44AC"/>
    <w:rsid w:val="004B5682"/>
    <w:rsid w:val="004B70DD"/>
    <w:rsid w:val="004C14E1"/>
    <w:rsid w:val="004C18C9"/>
    <w:rsid w:val="004C32DE"/>
    <w:rsid w:val="004C42B7"/>
    <w:rsid w:val="004C4DDA"/>
    <w:rsid w:val="004C6454"/>
    <w:rsid w:val="004C7E7F"/>
    <w:rsid w:val="004D165E"/>
    <w:rsid w:val="004D6186"/>
    <w:rsid w:val="004F6CFB"/>
    <w:rsid w:val="00501C9F"/>
    <w:rsid w:val="00504C5B"/>
    <w:rsid w:val="00506950"/>
    <w:rsid w:val="00512237"/>
    <w:rsid w:val="005127C8"/>
    <w:rsid w:val="00516E77"/>
    <w:rsid w:val="005238B5"/>
    <w:rsid w:val="005242A7"/>
    <w:rsid w:val="0052779E"/>
    <w:rsid w:val="00530EBC"/>
    <w:rsid w:val="00531AAA"/>
    <w:rsid w:val="00542EBF"/>
    <w:rsid w:val="0054322F"/>
    <w:rsid w:val="005550B8"/>
    <w:rsid w:val="005553FA"/>
    <w:rsid w:val="00557728"/>
    <w:rsid w:val="005612AC"/>
    <w:rsid w:val="00561640"/>
    <w:rsid w:val="00564139"/>
    <w:rsid w:val="00566A73"/>
    <w:rsid w:val="00570111"/>
    <w:rsid w:val="00570D9A"/>
    <w:rsid w:val="0057252D"/>
    <w:rsid w:val="005725BE"/>
    <w:rsid w:val="00577770"/>
    <w:rsid w:val="0058166C"/>
    <w:rsid w:val="00582D2F"/>
    <w:rsid w:val="0058365F"/>
    <w:rsid w:val="00587A3F"/>
    <w:rsid w:val="0059164D"/>
    <w:rsid w:val="005A4E39"/>
    <w:rsid w:val="005A4EAD"/>
    <w:rsid w:val="005B008F"/>
    <w:rsid w:val="005B1B06"/>
    <w:rsid w:val="005B2EA0"/>
    <w:rsid w:val="005B7A91"/>
    <w:rsid w:val="005C0D3B"/>
    <w:rsid w:val="005C1132"/>
    <w:rsid w:val="005C42A9"/>
    <w:rsid w:val="005C439B"/>
    <w:rsid w:val="005C7D2A"/>
    <w:rsid w:val="005D25C6"/>
    <w:rsid w:val="005D4EDF"/>
    <w:rsid w:val="005D4F6E"/>
    <w:rsid w:val="005D5ED0"/>
    <w:rsid w:val="005D5FB5"/>
    <w:rsid w:val="005D62BE"/>
    <w:rsid w:val="005E3B38"/>
    <w:rsid w:val="005E639F"/>
    <w:rsid w:val="005F143F"/>
    <w:rsid w:val="00601239"/>
    <w:rsid w:val="006016DA"/>
    <w:rsid w:val="0060260D"/>
    <w:rsid w:val="00604E6E"/>
    <w:rsid w:val="0060634D"/>
    <w:rsid w:val="0061107D"/>
    <w:rsid w:val="00611708"/>
    <w:rsid w:val="0061497E"/>
    <w:rsid w:val="0062394F"/>
    <w:rsid w:val="00625DC6"/>
    <w:rsid w:val="00627B3C"/>
    <w:rsid w:val="00630B47"/>
    <w:rsid w:val="006311CE"/>
    <w:rsid w:val="006318A4"/>
    <w:rsid w:val="006320BF"/>
    <w:rsid w:val="00632453"/>
    <w:rsid w:val="00633C9C"/>
    <w:rsid w:val="00636B03"/>
    <w:rsid w:val="00640725"/>
    <w:rsid w:val="006414C5"/>
    <w:rsid w:val="00642D61"/>
    <w:rsid w:val="006434C0"/>
    <w:rsid w:val="00643A76"/>
    <w:rsid w:val="00645B2D"/>
    <w:rsid w:val="006509F7"/>
    <w:rsid w:val="006528C4"/>
    <w:rsid w:val="00664F52"/>
    <w:rsid w:val="00671891"/>
    <w:rsid w:val="006718FF"/>
    <w:rsid w:val="00681AAF"/>
    <w:rsid w:val="006870B3"/>
    <w:rsid w:val="00693BE8"/>
    <w:rsid w:val="00694739"/>
    <w:rsid w:val="006A176A"/>
    <w:rsid w:val="006A2B69"/>
    <w:rsid w:val="006A7634"/>
    <w:rsid w:val="006A7814"/>
    <w:rsid w:val="006B038B"/>
    <w:rsid w:val="006B1669"/>
    <w:rsid w:val="006B34F6"/>
    <w:rsid w:val="006D3EC1"/>
    <w:rsid w:val="006E7CDF"/>
    <w:rsid w:val="006F4FD6"/>
    <w:rsid w:val="006F5AFB"/>
    <w:rsid w:val="00701704"/>
    <w:rsid w:val="0070190B"/>
    <w:rsid w:val="00701A4D"/>
    <w:rsid w:val="00701FF0"/>
    <w:rsid w:val="00702C24"/>
    <w:rsid w:val="007067A9"/>
    <w:rsid w:val="007106AE"/>
    <w:rsid w:val="00716C74"/>
    <w:rsid w:val="007234D5"/>
    <w:rsid w:val="00731CB9"/>
    <w:rsid w:val="00731E93"/>
    <w:rsid w:val="007375AE"/>
    <w:rsid w:val="0074404F"/>
    <w:rsid w:val="007472CF"/>
    <w:rsid w:val="00751367"/>
    <w:rsid w:val="007521C9"/>
    <w:rsid w:val="00757523"/>
    <w:rsid w:val="00771A8A"/>
    <w:rsid w:val="00773286"/>
    <w:rsid w:val="007769FF"/>
    <w:rsid w:val="00776C28"/>
    <w:rsid w:val="00777A55"/>
    <w:rsid w:val="00781FB9"/>
    <w:rsid w:val="007834C0"/>
    <w:rsid w:val="00783DE6"/>
    <w:rsid w:val="007844BD"/>
    <w:rsid w:val="00787068"/>
    <w:rsid w:val="007945B6"/>
    <w:rsid w:val="00795D79"/>
    <w:rsid w:val="007A36F8"/>
    <w:rsid w:val="007A3EB1"/>
    <w:rsid w:val="007A5E6B"/>
    <w:rsid w:val="007B1DC2"/>
    <w:rsid w:val="007B6B0E"/>
    <w:rsid w:val="007B75FD"/>
    <w:rsid w:val="007D172F"/>
    <w:rsid w:val="007D1FD5"/>
    <w:rsid w:val="007E0438"/>
    <w:rsid w:val="007E17FE"/>
    <w:rsid w:val="007E2E6D"/>
    <w:rsid w:val="007E486F"/>
    <w:rsid w:val="007E5EEF"/>
    <w:rsid w:val="007E757D"/>
    <w:rsid w:val="007F4811"/>
    <w:rsid w:val="00800979"/>
    <w:rsid w:val="00801AFF"/>
    <w:rsid w:val="008027A5"/>
    <w:rsid w:val="00804933"/>
    <w:rsid w:val="00805DAD"/>
    <w:rsid w:val="00811958"/>
    <w:rsid w:val="00812FE9"/>
    <w:rsid w:val="008172D6"/>
    <w:rsid w:val="00824FAF"/>
    <w:rsid w:val="00826A07"/>
    <w:rsid w:val="00843B8C"/>
    <w:rsid w:val="008471A3"/>
    <w:rsid w:val="00847CA2"/>
    <w:rsid w:val="00853B2C"/>
    <w:rsid w:val="00854143"/>
    <w:rsid w:val="008652F3"/>
    <w:rsid w:val="00867CD2"/>
    <w:rsid w:val="00872CEE"/>
    <w:rsid w:val="008730E6"/>
    <w:rsid w:val="008748D9"/>
    <w:rsid w:val="00886CA7"/>
    <w:rsid w:val="00887ADE"/>
    <w:rsid w:val="0089016E"/>
    <w:rsid w:val="008902BE"/>
    <w:rsid w:val="00890A09"/>
    <w:rsid w:val="00893FDE"/>
    <w:rsid w:val="008A300F"/>
    <w:rsid w:val="008A488B"/>
    <w:rsid w:val="008A664B"/>
    <w:rsid w:val="008A72B0"/>
    <w:rsid w:val="008B44E6"/>
    <w:rsid w:val="008B7480"/>
    <w:rsid w:val="008C507B"/>
    <w:rsid w:val="008C52DD"/>
    <w:rsid w:val="008C6456"/>
    <w:rsid w:val="008C78FC"/>
    <w:rsid w:val="008D01D3"/>
    <w:rsid w:val="008D190D"/>
    <w:rsid w:val="008D25EA"/>
    <w:rsid w:val="008D4C0F"/>
    <w:rsid w:val="008D5F65"/>
    <w:rsid w:val="008E096F"/>
    <w:rsid w:val="008E1732"/>
    <w:rsid w:val="008E1788"/>
    <w:rsid w:val="008F61C6"/>
    <w:rsid w:val="0090077F"/>
    <w:rsid w:val="00901171"/>
    <w:rsid w:val="00913024"/>
    <w:rsid w:val="0091503B"/>
    <w:rsid w:val="00915803"/>
    <w:rsid w:val="00916F6A"/>
    <w:rsid w:val="00917B62"/>
    <w:rsid w:val="00917FAC"/>
    <w:rsid w:val="00920D4B"/>
    <w:rsid w:val="009240C7"/>
    <w:rsid w:val="009243B9"/>
    <w:rsid w:val="009251B3"/>
    <w:rsid w:val="0093003E"/>
    <w:rsid w:val="00945244"/>
    <w:rsid w:val="00947730"/>
    <w:rsid w:val="009503C6"/>
    <w:rsid w:val="00953677"/>
    <w:rsid w:val="00953A50"/>
    <w:rsid w:val="00961545"/>
    <w:rsid w:val="00964CB6"/>
    <w:rsid w:val="00966AB5"/>
    <w:rsid w:val="00967C40"/>
    <w:rsid w:val="0097479E"/>
    <w:rsid w:val="00974C19"/>
    <w:rsid w:val="00977862"/>
    <w:rsid w:val="009803B4"/>
    <w:rsid w:val="00980519"/>
    <w:rsid w:val="00981B08"/>
    <w:rsid w:val="00983949"/>
    <w:rsid w:val="00984BC8"/>
    <w:rsid w:val="0098601A"/>
    <w:rsid w:val="00987954"/>
    <w:rsid w:val="009A10F5"/>
    <w:rsid w:val="009A11E4"/>
    <w:rsid w:val="009A1E12"/>
    <w:rsid w:val="009B2931"/>
    <w:rsid w:val="009B3C6B"/>
    <w:rsid w:val="009B4E81"/>
    <w:rsid w:val="009C2313"/>
    <w:rsid w:val="009C42C7"/>
    <w:rsid w:val="009D327C"/>
    <w:rsid w:val="009E09B1"/>
    <w:rsid w:val="009F08EF"/>
    <w:rsid w:val="009F3286"/>
    <w:rsid w:val="009F39D6"/>
    <w:rsid w:val="00A03DDA"/>
    <w:rsid w:val="00A12065"/>
    <w:rsid w:val="00A151F3"/>
    <w:rsid w:val="00A16A16"/>
    <w:rsid w:val="00A2393F"/>
    <w:rsid w:val="00A246EF"/>
    <w:rsid w:val="00A25FEC"/>
    <w:rsid w:val="00A30EFE"/>
    <w:rsid w:val="00A31981"/>
    <w:rsid w:val="00A4248D"/>
    <w:rsid w:val="00A43112"/>
    <w:rsid w:val="00A47576"/>
    <w:rsid w:val="00A512F7"/>
    <w:rsid w:val="00A52CD0"/>
    <w:rsid w:val="00A5676B"/>
    <w:rsid w:val="00A604F5"/>
    <w:rsid w:val="00A63A2C"/>
    <w:rsid w:val="00A72A82"/>
    <w:rsid w:val="00A72FC0"/>
    <w:rsid w:val="00A76D06"/>
    <w:rsid w:val="00A7713D"/>
    <w:rsid w:val="00A811EE"/>
    <w:rsid w:val="00A85C60"/>
    <w:rsid w:val="00A86600"/>
    <w:rsid w:val="00A92CAD"/>
    <w:rsid w:val="00AA6585"/>
    <w:rsid w:val="00AB10D1"/>
    <w:rsid w:val="00AB1862"/>
    <w:rsid w:val="00AB65B3"/>
    <w:rsid w:val="00AC43A3"/>
    <w:rsid w:val="00AD0496"/>
    <w:rsid w:val="00AD1ED2"/>
    <w:rsid w:val="00AD453D"/>
    <w:rsid w:val="00AD4D31"/>
    <w:rsid w:val="00AD515D"/>
    <w:rsid w:val="00AD5788"/>
    <w:rsid w:val="00AD7BAE"/>
    <w:rsid w:val="00AE21C1"/>
    <w:rsid w:val="00AE2EE4"/>
    <w:rsid w:val="00AE3CEB"/>
    <w:rsid w:val="00AE42BC"/>
    <w:rsid w:val="00AE4EBD"/>
    <w:rsid w:val="00AE7E99"/>
    <w:rsid w:val="00AF41FC"/>
    <w:rsid w:val="00AF6524"/>
    <w:rsid w:val="00B01B56"/>
    <w:rsid w:val="00B02F53"/>
    <w:rsid w:val="00B03E0B"/>
    <w:rsid w:val="00B04464"/>
    <w:rsid w:val="00B05EE7"/>
    <w:rsid w:val="00B06D5D"/>
    <w:rsid w:val="00B06E7C"/>
    <w:rsid w:val="00B10546"/>
    <w:rsid w:val="00B12CDB"/>
    <w:rsid w:val="00B15C0A"/>
    <w:rsid w:val="00B202B7"/>
    <w:rsid w:val="00B30ED5"/>
    <w:rsid w:val="00B3320F"/>
    <w:rsid w:val="00B34FA0"/>
    <w:rsid w:val="00B45638"/>
    <w:rsid w:val="00B45B03"/>
    <w:rsid w:val="00B46BF6"/>
    <w:rsid w:val="00B53916"/>
    <w:rsid w:val="00B543F4"/>
    <w:rsid w:val="00B55151"/>
    <w:rsid w:val="00B55F27"/>
    <w:rsid w:val="00B5609E"/>
    <w:rsid w:val="00B603AC"/>
    <w:rsid w:val="00B62F34"/>
    <w:rsid w:val="00B660FB"/>
    <w:rsid w:val="00B70491"/>
    <w:rsid w:val="00B77DB9"/>
    <w:rsid w:val="00B806B8"/>
    <w:rsid w:val="00B81B58"/>
    <w:rsid w:val="00B83544"/>
    <w:rsid w:val="00B85022"/>
    <w:rsid w:val="00B858A6"/>
    <w:rsid w:val="00B914E3"/>
    <w:rsid w:val="00B94E35"/>
    <w:rsid w:val="00B96E31"/>
    <w:rsid w:val="00B97603"/>
    <w:rsid w:val="00BA1798"/>
    <w:rsid w:val="00BA40B1"/>
    <w:rsid w:val="00BA66F8"/>
    <w:rsid w:val="00BB3128"/>
    <w:rsid w:val="00BB3361"/>
    <w:rsid w:val="00BB3ADD"/>
    <w:rsid w:val="00BB3B28"/>
    <w:rsid w:val="00BB3EB2"/>
    <w:rsid w:val="00BB4ECA"/>
    <w:rsid w:val="00BB5B0A"/>
    <w:rsid w:val="00BB6509"/>
    <w:rsid w:val="00BC1525"/>
    <w:rsid w:val="00BC1694"/>
    <w:rsid w:val="00BC2A89"/>
    <w:rsid w:val="00BD12A0"/>
    <w:rsid w:val="00BD1621"/>
    <w:rsid w:val="00BD26E2"/>
    <w:rsid w:val="00BD3F35"/>
    <w:rsid w:val="00BD4FFA"/>
    <w:rsid w:val="00BD5EB0"/>
    <w:rsid w:val="00BD7157"/>
    <w:rsid w:val="00BD75E8"/>
    <w:rsid w:val="00BE2778"/>
    <w:rsid w:val="00BE42B1"/>
    <w:rsid w:val="00BE6825"/>
    <w:rsid w:val="00BE7D9A"/>
    <w:rsid w:val="00BF4D3A"/>
    <w:rsid w:val="00BF662A"/>
    <w:rsid w:val="00C0023C"/>
    <w:rsid w:val="00C108F4"/>
    <w:rsid w:val="00C10EDF"/>
    <w:rsid w:val="00C132DD"/>
    <w:rsid w:val="00C14B9D"/>
    <w:rsid w:val="00C14C2C"/>
    <w:rsid w:val="00C25AB1"/>
    <w:rsid w:val="00C27118"/>
    <w:rsid w:val="00C31683"/>
    <w:rsid w:val="00C34BC5"/>
    <w:rsid w:val="00C351B6"/>
    <w:rsid w:val="00C37840"/>
    <w:rsid w:val="00C37E5F"/>
    <w:rsid w:val="00C40559"/>
    <w:rsid w:val="00C41F82"/>
    <w:rsid w:val="00C41F96"/>
    <w:rsid w:val="00C432E0"/>
    <w:rsid w:val="00C43BF3"/>
    <w:rsid w:val="00C52A89"/>
    <w:rsid w:val="00C52BCC"/>
    <w:rsid w:val="00C549D7"/>
    <w:rsid w:val="00C6163B"/>
    <w:rsid w:val="00C61E97"/>
    <w:rsid w:val="00C67151"/>
    <w:rsid w:val="00C703AB"/>
    <w:rsid w:val="00C70BFF"/>
    <w:rsid w:val="00C773B6"/>
    <w:rsid w:val="00C835BB"/>
    <w:rsid w:val="00C83888"/>
    <w:rsid w:val="00C9338E"/>
    <w:rsid w:val="00C94898"/>
    <w:rsid w:val="00C95789"/>
    <w:rsid w:val="00C95C5F"/>
    <w:rsid w:val="00C96744"/>
    <w:rsid w:val="00C96ABD"/>
    <w:rsid w:val="00C96D93"/>
    <w:rsid w:val="00C96DC7"/>
    <w:rsid w:val="00CA0C86"/>
    <w:rsid w:val="00CA2142"/>
    <w:rsid w:val="00CA244B"/>
    <w:rsid w:val="00CA2EF9"/>
    <w:rsid w:val="00CA5DF1"/>
    <w:rsid w:val="00CA7CA4"/>
    <w:rsid w:val="00CB0F6C"/>
    <w:rsid w:val="00CB37E8"/>
    <w:rsid w:val="00CC3F75"/>
    <w:rsid w:val="00CC5CBD"/>
    <w:rsid w:val="00CD1885"/>
    <w:rsid w:val="00CD28CE"/>
    <w:rsid w:val="00CD4319"/>
    <w:rsid w:val="00CD5758"/>
    <w:rsid w:val="00CE1568"/>
    <w:rsid w:val="00CE1683"/>
    <w:rsid w:val="00CE4E4E"/>
    <w:rsid w:val="00CF08A9"/>
    <w:rsid w:val="00CF4AB8"/>
    <w:rsid w:val="00CF523F"/>
    <w:rsid w:val="00D0180D"/>
    <w:rsid w:val="00D06B1B"/>
    <w:rsid w:val="00D1134C"/>
    <w:rsid w:val="00D11BCA"/>
    <w:rsid w:val="00D1323B"/>
    <w:rsid w:val="00D15574"/>
    <w:rsid w:val="00D15807"/>
    <w:rsid w:val="00D16BF9"/>
    <w:rsid w:val="00D2140C"/>
    <w:rsid w:val="00D22E12"/>
    <w:rsid w:val="00D270DD"/>
    <w:rsid w:val="00D3372E"/>
    <w:rsid w:val="00D3660C"/>
    <w:rsid w:val="00D41D06"/>
    <w:rsid w:val="00D41E32"/>
    <w:rsid w:val="00D445F1"/>
    <w:rsid w:val="00D55FB1"/>
    <w:rsid w:val="00D5706E"/>
    <w:rsid w:val="00D60848"/>
    <w:rsid w:val="00D6211F"/>
    <w:rsid w:val="00D6244A"/>
    <w:rsid w:val="00D625C9"/>
    <w:rsid w:val="00D626C7"/>
    <w:rsid w:val="00D63E2A"/>
    <w:rsid w:val="00D6477E"/>
    <w:rsid w:val="00D64EFE"/>
    <w:rsid w:val="00D656C7"/>
    <w:rsid w:val="00D66B85"/>
    <w:rsid w:val="00D67ADD"/>
    <w:rsid w:val="00D71387"/>
    <w:rsid w:val="00D74800"/>
    <w:rsid w:val="00D769AF"/>
    <w:rsid w:val="00D76C9A"/>
    <w:rsid w:val="00D77BEC"/>
    <w:rsid w:val="00D80976"/>
    <w:rsid w:val="00D81DAD"/>
    <w:rsid w:val="00D915C0"/>
    <w:rsid w:val="00D94727"/>
    <w:rsid w:val="00D96072"/>
    <w:rsid w:val="00D96E98"/>
    <w:rsid w:val="00D975AE"/>
    <w:rsid w:val="00D97749"/>
    <w:rsid w:val="00D97B87"/>
    <w:rsid w:val="00DA03D9"/>
    <w:rsid w:val="00DA16C1"/>
    <w:rsid w:val="00DB2E15"/>
    <w:rsid w:val="00DB4110"/>
    <w:rsid w:val="00DB4D16"/>
    <w:rsid w:val="00DB76A3"/>
    <w:rsid w:val="00DC2ECE"/>
    <w:rsid w:val="00DC2F01"/>
    <w:rsid w:val="00DC543B"/>
    <w:rsid w:val="00DC5E1C"/>
    <w:rsid w:val="00DD1E68"/>
    <w:rsid w:val="00DD470A"/>
    <w:rsid w:val="00DD6C6F"/>
    <w:rsid w:val="00DE0B4E"/>
    <w:rsid w:val="00DE2DE3"/>
    <w:rsid w:val="00DF46D8"/>
    <w:rsid w:val="00DF7A4A"/>
    <w:rsid w:val="00E01531"/>
    <w:rsid w:val="00E02549"/>
    <w:rsid w:val="00E072D5"/>
    <w:rsid w:val="00E14858"/>
    <w:rsid w:val="00E2201D"/>
    <w:rsid w:val="00E22E4D"/>
    <w:rsid w:val="00E235B8"/>
    <w:rsid w:val="00E23A9D"/>
    <w:rsid w:val="00E25F67"/>
    <w:rsid w:val="00E35796"/>
    <w:rsid w:val="00E46328"/>
    <w:rsid w:val="00E54565"/>
    <w:rsid w:val="00E54954"/>
    <w:rsid w:val="00E56452"/>
    <w:rsid w:val="00E56609"/>
    <w:rsid w:val="00E56C06"/>
    <w:rsid w:val="00E57A59"/>
    <w:rsid w:val="00E6275F"/>
    <w:rsid w:val="00E640F8"/>
    <w:rsid w:val="00E7100E"/>
    <w:rsid w:val="00E72B92"/>
    <w:rsid w:val="00E753C3"/>
    <w:rsid w:val="00E801C6"/>
    <w:rsid w:val="00E84326"/>
    <w:rsid w:val="00E84347"/>
    <w:rsid w:val="00E853D4"/>
    <w:rsid w:val="00E906FE"/>
    <w:rsid w:val="00E95F4F"/>
    <w:rsid w:val="00EA2EA3"/>
    <w:rsid w:val="00EA6654"/>
    <w:rsid w:val="00EA7C69"/>
    <w:rsid w:val="00EB07D3"/>
    <w:rsid w:val="00EB10BA"/>
    <w:rsid w:val="00EB224C"/>
    <w:rsid w:val="00EB22F1"/>
    <w:rsid w:val="00EC16D3"/>
    <w:rsid w:val="00EC3A61"/>
    <w:rsid w:val="00EC4658"/>
    <w:rsid w:val="00EC6818"/>
    <w:rsid w:val="00EC6C33"/>
    <w:rsid w:val="00ED1FD3"/>
    <w:rsid w:val="00ED234F"/>
    <w:rsid w:val="00ED2472"/>
    <w:rsid w:val="00ED3085"/>
    <w:rsid w:val="00ED5CDC"/>
    <w:rsid w:val="00EE1368"/>
    <w:rsid w:val="00EE4158"/>
    <w:rsid w:val="00EE5B11"/>
    <w:rsid w:val="00EF268C"/>
    <w:rsid w:val="00EF2B16"/>
    <w:rsid w:val="00EF75E6"/>
    <w:rsid w:val="00F01210"/>
    <w:rsid w:val="00F06085"/>
    <w:rsid w:val="00F06FE1"/>
    <w:rsid w:val="00F07A50"/>
    <w:rsid w:val="00F1358B"/>
    <w:rsid w:val="00F21C2F"/>
    <w:rsid w:val="00F22556"/>
    <w:rsid w:val="00F27969"/>
    <w:rsid w:val="00F27A74"/>
    <w:rsid w:val="00F35000"/>
    <w:rsid w:val="00F3505C"/>
    <w:rsid w:val="00F35241"/>
    <w:rsid w:val="00F3705F"/>
    <w:rsid w:val="00F40D97"/>
    <w:rsid w:val="00F427D7"/>
    <w:rsid w:val="00F42B80"/>
    <w:rsid w:val="00F4693E"/>
    <w:rsid w:val="00F47088"/>
    <w:rsid w:val="00F50F4E"/>
    <w:rsid w:val="00F62DDE"/>
    <w:rsid w:val="00F6485D"/>
    <w:rsid w:val="00F6515A"/>
    <w:rsid w:val="00F661DA"/>
    <w:rsid w:val="00F67750"/>
    <w:rsid w:val="00F72151"/>
    <w:rsid w:val="00F829BE"/>
    <w:rsid w:val="00F875E5"/>
    <w:rsid w:val="00F902E8"/>
    <w:rsid w:val="00F91C2A"/>
    <w:rsid w:val="00F93FC6"/>
    <w:rsid w:val="00F95977"/>
    <w:rsid w:val="00F965B2"/>
    <w:rsid w:val="00F979B6"/>
    <w:rsid w:val="00FA30DD"/>
    <w:rsid w:val="00FA3E44"/>
    <w:rsid w:val="00FA5396"/>
    <w:rsid w:val="00FA61F7"/>
    <w:rsid w:val="00FA65A4"/>
    <w:rsid w:val="00FB33F5"/>
    <w:rsid w:val="00FC1EE5"/>
    <w:rsid w:val="00FC672D"/>
    <w:rsid w:val="00FD03C2"/>
    <w:rsid w:val="00FE05D4"/>
    <w:rsid w:val="00FE302A"/>
    <w:rsid w:val="00FE4319"/>
    <w:rsid w:val="00FE55A6"/>
    <w:rsid w:val="00FE5AA4"/>
    <w:rsid w:val="00FF522E"/>
    <w:rsid w:val="00FF5359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E12"/>
    <w:pPr>
      <w:overflowPunct w:val="0"/>
      <w:autoSpaceDE w:val="0"/>
      <w:autoSpaceDN w:val="0"/>
      <w:adjustRightInd w:val="0"/>
    </w:pPr>
    <w:rPr>
      <w:rFonts w:ascii="TimesRoman" w:hAnsi="Times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88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A488B"/>
    <w:pPr>
      <w:tabs>
        <w:tab w:val="center" w:pos="4536"/>
        <w:tab w:val="right" w:pos="9072"/>
      </w:tabs>
    </w:pPr>
  </w:style>
  <w:style w:type="character" w:styleId="Hyperlink">
    <w:name w:val="Hyperlink"/>
    <w:rsid w:val="009A1E12"/>
    <w:rPr>
      <w:color w:val="0000FF"/>
      <w:u w:val="single"/>
    </w:rPr>
  </w:style>
  <w:style w:type="paragraph" w:styleId="BalloonText">
    <w:name w:val="Balloon Text"/>
    <w:basedOn w:val="Normal"/>
    <w:semiHidden/>
    <w:rsid w:val="003661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E136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D618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t-98-2">
    <w:name w:val="t-98-2"/>
    <w:basedOn w:val="Normal"/>
    <w:rsid w:val="002473C5"/>
    <w:pPr>
      <w:overflowPunct/>
      <w:autoSpaceDE/>
      <w:autoSpaceDN/>
      <w:adjustRightInd/>
      <w:spacing w:before="100" w:beforeAutospacing="1" w:after="100" w:afterAutospacing="1"/>
    </w:pPr>
    <w:rPr>
      <w:rFonts w:ascii="Times New Roman" w:eastAsia="PMingLiU" w:hAnsi="Times New Roman"/>
      <w:sz w:val="24"/>
      <w:szCs w:val="24"/>
      <w:lang w:val="en-US"/>
    </w:rPr>
  </w:style>
  <w:style w:type="paragraph" w:customStyle="1" w:styleId="1tekst">
    <w:name w:val="1tekst"/>
    <w:basedOn w:val="Normal"/>
    <w:rsid w:val="002473C5"/>
    <w:pPr>
      <w:overflowPunct/>
      <w:autoSpaceDE/>
      <w:autoSpaceDN/>
      <w:adjustRightInd/>
      <w:spacing w:before="100" w:beforeAutospacing="1" w:after="100" w:afterAutospacing="1"/>
      <w:ind w:firstLine="240"/>
      <w:jc w:val="both"/>
    </w:pPr>
    <w:rPr>
      <w:rFonts w:ascii="Arial" w:eastAsia="Arial Unicode MS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E12"/>
    <w:pPr>
      <w:overflowPunct w:val="0"/>
      <w:autoSpaceDE w:val="0"/>
      <w:autoSpaceDN w:val="0"/>
      <w:adjustRightInd w:val="0"/>
    </w:pPr>
    <w:rPr>
      <w:rFonts w:ascii="TimesRoman" w:hAnsi="Times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88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A488B"/>
    <w:pPr>
      <w:tabs>
        <w:tab w:val="center" w:pos="4536"/>
        <w:tab w:val="right" w:pos="9072"/>
      </w:tabs>
    </w:pPr>
  </w:style>
  <w:style w:type="character" w:styleId="Hyperlink">
    <w:name w:val="Hyperlink"/>
    <w:rsid w:val="009A1E12"/>
    <w:rPr>
      <w:color w:val="0000FF"/>
      <w:u w:val="single"/>
    </w:rPr>
  </w:style>
  <w:style w:type="paragraph" w:styleId="BalloonText">
    <w:name w:val="Balloon Text"/>
    <w:basedOn w:val="Normal"/>
    <w:semiHidden/>
    <w:rsid w:val="003661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E136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D618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t-98-2">
    <w:name w:val="t-98-2"/>
    <w:basedOn w:val="Normal"/>
    <w:rsid w:val="002473C5"/>
    <w:pPr>
      <w:overflowPunct/>
      <w:autoSpaceDE/>
      <w:autoSpaceDN/>
      <w:adjustRightInd/>
      <w:spacing w:before="100" w:beforeAutospacing="1" w:after="100" w:afterAutospacing="1"/>
    </w:pPr>
    <w:rPr>
      <w:rFonts w:ascii="Times New Roman" w:eastAsia="PMingLiU" w:hAnsi="Times New Roman"/>
      <w:sz w:val="24"/>
      <w:szCs w:val="24"/>
      <w:lang w:val="en-US"/>
    </w:rPr>
  </w:style>
  <w:style w:type="paragraph" w:customStyle="1" w:styleId="1tekst">
    <w:name w:val="1tekst"/>
    <w:basedOn w:val="Normal"/>
    <w:rsid w:val="002473C5"/>
    <w:pPr>
      <w:overflowPunct/>
      <w:autoSpaceDE/>
      <w:autoSpaceDN/>
      <w:adjustRightInd/>
      <w:spacing w:before="100" w:beforeAutospacing="1" w:after="100" w:afterAutospacing="1"/>
      <w:ind w:firstLine="240"/>
      <w:jc w:val="both"/>
    </w:pPr>
    <w:rPr>
      <w:rFonts w:ascii="Arial" w:eastAsia="Arial Unicode MS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upv.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A78A8-2E7B-4202-865B-C9CA1D72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721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5127</CharactersWithSpaces>
  <SharedDoc>false</SharedDoc>
  <HLinks>
    <vt:vector size="6" baseType="variant"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http://www.rupv.me/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WinXPProSP2</dc:creator>
  <cp:keywords/>
  <dc:description/>
  <cp:lastModifiedBy>Vladimir Vemic</cp:lastModifiedBy>
  <cp:revision>4</cp:revision>
  <cp:lastPrinted>2014-12-03T08:04:00Z</cp:lastPrinted>
  <dcterms:created xsi:type="dcterms:W3CDTF">2015-06-23T13:28:00Z</dcterms:created>
  <dcterms:modified xsi:type="dcterms:W3CDTF">2015-06-23T14:29:00Z</dcterms:modified>
</cp:coreProperties>
</file>