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A7" w:rsidRDefault="000476A7" w:rsidP="000476A7">
      <w:pPr>
        <w:pStyle w:val="Default"/>
        <w:rPr>
          <w:rFonts w:cstheme="minorBidi"/>
          <w:color w:val="auto"/>
        </w:rPr>
      </w:pPr>
    </w:p>
    <w:p w:rsidR="000476A7" w:rsidRPr="000476A7" w:rsidRDefault="000476A7" w:rsidP="000476A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76A7">
        <w:rPr>
          <w:rFonts w:ascii="Times New Roman" w:hAnsi="Times New Roman" w:cs="Times New Roman"/>
          <w:b/>
          <w:bCs/>
          <w:color w:val="auto"/>
        </w:rPr>
        <w:t xml:space="preserve">RUDNIK UGLJA AD PLJEVLJA </w:t>
      </w:r>
    </w:p>
    <w:p w:rsidR="000476A7" w:rsidRDefault="000476A7" w:rsidP="000476A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0476A7">
        <w:rPr>
          <w:rFonts w:ascii="Times New Roman" w:hAnsi="Times New Roman" w:cs="Times New Roman"/>
          <w:b/>
          <w:bCs/>
          <w:color w:val="auto"/>
        </w:rPr>
        <w:t xml:space="preserve">Broj: </w:t>
      </w:r>
      <w:r w:rsidR="00306CF4">
        <w:rPr>
          <w:rFonts w:ascii="Times New Roman" w:hAnsi="Times New Roman" w:cs="Times New Roman"/>
          <w:b/>
          <w:bCs/>
          <w:color w:val="auto"/>
        </w:rPr>
        <w:t>02/1-</w:t>
      </w:r>
      <w:r w:rsidR="0047388D">
        <w:rPr>
          <w:rFonts w:ascii="Times New Roman" w:hAnsi="Times New Roman" w:cs="Times New Roman"/>
          <w:b/>
          <w:bCs/>
          <w:color w:val="auto"/>
        </w:rPr>
        <w:t>6505</w:t>
      </w:r>
      <w:r w:rsidR="007647C7">
        <w:rPr>
          <w:rFonts w:ascii="Times New Roman" w:hAnsi="Times New Roman" w:cs="Times New Roman"/>
          <w:b/>
          <w:bCs/>
          <w:color w:val="auto"/>
        </w:rPr>
        <w:t>/1</w:t>
      </w:r>
      <w:bookmarkStart w:id="0" w:name="_GoBack"/>
      <w:bookmarkEnd w:id="0"/>
    </w:p>
    <w:p w:rsidR="000476A7" w:rsidRDefault="000476A7" w:rsidP="000476A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Pljevlja</w:t>
      </w:r>
      <w:r w:rsidRPr="00162CFC">
        <w:rPr>
          <w:rFonts w:ascii="Times New Roman" w:hAnsi="Times New Roman" w:cs="Times New Roman"/>
          <w:b/>
          <w:bCs/>
          <w:color w:val="auto"/>
        </w:rPr>
        <w:t xml:space="preserve">, </w:t>
      </w:r>
      <w:r w:rsidR="00306CF4" w:rsidRPr="00162CFC">
        <w:rPr>
          <w:rFonts w:ascii="Times New Roman" w:hAnsi="Times New Roman" w:cs="Times New Roman"/>
          <w:b/>
          <w:bCs/>
          <w:color w:val="auto"/>
        </w:rPr>
        <w:t>12</w:t>
      </w:r>
      <w:r w:rsidRPr="00162CFC">
        <w:rPr>
          <w:rFonts w:ascii="Times New Roman" w:hAnsi="Times New Roman" w:cs="Times New Roman"/>
          <w:b/>
          <w:bCs/>
          <w:color w:val="auto"/>
        </w:rPr>
        <w:t>.0</w:t>
      </w:r>
      <w:r w:rsidR="00306CF4" w:rsidRPr="00162CFC">
        <w:rPr>
          <w:rFonts w:ascii="Times New Roman" w:hAnsi="Times New Roman" w:cs="Times New Roman"/>
          <w:b/>
          <w:bCs/>
          <w:color w:val="auto"/>
        </w:rPr>
        <w:t>8</w:t>
      </w:r>
      <w:r w:rsidR="00424C20" w:rsidRPr="00162CFC">
        <w:rPr>
          <w:rFonts w:ascii="Times New Roman" w:hAnsi="Times New Roman" w:cs="Times New Roman"/>
          <w:b/>
          <w:bCs/>
          <w:color w:val="auto"/>
        </w:rPr>
        <w:t>.2020</w:t>
      </w:r>
      <w:r w:rsidRPr="00162CFC">
        <w:rPr>
          <w:rFonts w:ascii="Times New Roman" w:hAnsi="Times New Roman" w:cs="Times New Roman"/>
          <w:b/>
          <w:bCs/>
          <w:color w:val="auto"/>
        </w:rPr>
        <w:t>. godine</w:t>
      </w:r>
      <w:r w:rsidRPr="000476A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0476A7" w:rsidRPr="000476A7" w:rsidRDefault="000476A7" w:rsidP="000476A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476A7" w:rsidRDefault="000476A7" w:rsidP="000476A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5450F">
        <w:rPr>
          <w:rFonts w:ascii="Times New Roman" w:hAnsi="Times New Roman" w:cs="Times New Roman"/>
          <w:color w:val="auto"/>
        </w:rPr>
        <w:t>U skladu sa članom 55 Zakona o javnim nabavkama (“Službeni list Crne Gore”, br</w:t>
      </w:r>
      <w:r w:rsidR="00951E00">
        <w:rPr>
          <w:rFonts w:ascii="Times New Roman" w:hAnsi="Times New Roman" w:cs="Times New Roman"/>
          <w:color w:val="auto"/>
        </w:rPr>
        <w:t xml:space="preserve">. 42/11, 57/14, 28/15 i 42/17), </w:t>
      </w:r>
      <w:r w:rsidRPr="00C5450F">
        <w:rPr>
          <w:rFonts w:ascii="Times New Roman" w:hAnsi="Times New Roman" w:cs="Times New Roman"/>
          <w:color w:val="auto"/>
        </w:rPr>
        <w:t>Komisij</w:t>
      </w:r>
      <w:r w:rsidR="00951E00">
        <w:rPr>
          <w:rFonts w:ascii="Times New Roman" w:hAnsi="Times New Roman" w:cs="Times New Roman"/>
          <w:color w:val="auto"/>
        </w:rPr>
        <w:t>a</w:t>
      </w:r>
      <w:r w:rsidRPr="00C5450F">
        <w:rPr>
          <w:rFonts w:ascii="Times New Roman" w:hAnsi="Times New Roman" w:cs="Times New Roman"/>
          <w:color w:val="auto"/>
        </w:rPr>
        <w:t xml:space="preserve"> za otvaranje i vrednovanje ponuda, Rudnik</w:t>
      </w:r>
      <w:r w:rsidR="00951E00">
        <w:rPr>
          <w:rFonts w:ascii="Times New Roman" w:hAnsi="Times New Roman" w:cs="Times New Roman"/>
          <w:color w:val="auto"/>
        </w:rPr>
        <w:t>a</w:t>
      </w:r>
      <w:r w:rsidRPr="00C5450F">
        <w:rPr>
          <w:rFonts w:ascii="Times New Roman" w:hAnsi="Times New Roman" w:cs="Times New Roman"/>
          <w:color w:val="auto"/>
        </w:rPr>
        <w:t xml:space="preserve"> uglja AD Pljevlja, donosi</w:t>
      </w:r>
      <w:r>
        <w:rPr>
          <w:rFonts w:ascii="Times New Roman" w:hAnsi="Times New Roman" w:cs="Times New Roman"/>
          <w:color w:val="auto"/>
        </w:rPr>
        <w:t xml:space="preserve"> </w:t>
      </w:r>
      <w:r w:rsidRPr="000476A7">
        <w:rPr>
          <w:rFonts w:ascii="Times New Roman" w:hAnsi="Times New Roman" w:cs="Times New Roman"/>
          <w:color w:val="auto"/>
        </w:rPr>
        <w:t xml:space="preserve"> </w:t>
      </w:r>
    </w:p>
    <w:p w:rsidR="000476A7" w:rsidRPr="000476A7" w:rsidRDefault="000476A7" w:rsidP="000476A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476A7" w:rsidRPr="00951E00" w:rsidRDefault="000476A7" w:rsidP="000476A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51E00">
        <w:rPr>
          <w:rFonts w:ascii="Times New Roman" w:hAnsi="Times New Roman" w:cs="Times New Roman"/>
          <w:b/>
          <w:bCs/>
          <w:color w:val="auto"/>
        </w:rPr>
        <w:t xml:space="preserve">AMANDMAN BROJ </w:t>
      </w:r>
      <w:r w:rsidR="00424C20">
        <w:rPr>
          <w:rFonts w:ascii="Times New Roman" w:hAnsi="Times New Roman" w:cs="Times New Roman"/>
          <w:b/>
          <w:bCs/>
          <w:color w:val="auto"/>
        </w:rPr>
        <w:t>1</w:t>
      </w:r>
      <w:r w:rsidRPr="00951E00">
        <w:rPr>
          <w:rFonts w:ascii="Times New Roman" w:hAnsi="Times New Roman" w:cs="Times New Roman"/>
          <w:b/>
          <w:bCs/>
          <w:color w:val="auto"/>
        </w:rPr>
        <w:t>.</w:t>
      </w:r>
    </w:p>
    <w:p w:rsidR="000476A7" w:rsidRPr="00951E00" w:rsidRDefault="000476A7" w:rsidP="000476A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51E00">
        <w:rPr>
          <w:rFonts w:ascii="Times New Roman" w:hAnsi="Times New Roman" w:cs="Times New Roman"/>
          <w:b/>
          <w:bCs/>
          <w:color w:val="auto"/>
        </w:rPr>
        <w:t>NA TENDERSKU DOKUMENTACIJU</w:t>
      </w:r>
    </w:p>
    <w:p w:rsidR="00951E00" w:rsidRPr="00951E00" w:rsidRDefault="00951E00" w:rsidP="00951E0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951E00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ZA OTVORENI POSTUPAK JAVNE NABAVKE</w:t>
      </w:r>
    </w:p>
    <w:p w:rsidR="00306CF4" w:rsidRPr="00306CF4" w:rsidRDefault="00306CF4" w:rsidP="00306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306CF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broj </w:t>
      </w:r>
      <w:r w:rsidRPr="00306C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ME"/>
        </w:rPr>
        <w:t xml:space="preserve">042/20.4-02/1-5587/4  </w:t>
      </w:r>
      <w:r w:rsidRPr="00306CF4">
        <w:rPr>
          <w:rFonts w:ascii="Times New Roman" w:hAnsi="Times New Roman" w:cs="Times New Roman"/>
          <w:b/>
          <w:bCs/>
          <w:color w:val="000000"/>
          <w:sz w:val="23"/>
          <w:szCs w:val="23"/>
        </w:rPr>
        <w:t>od  06.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07.2020. godine za nabavku roba,</w:t>
      </w:r>
    </w:p>
    <w:p w:rsidR="00306CF4" w:rsidRPr="00306CF4" w:rsidRDefault="00306CF4" w:rsidP="00306CF4">
      <w:pPr>
        <w:spacing w:after="200" w:line="276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306CF4"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  <w:t>Gume za rudarsku mehanizaciju, po partijama</w:t>
      </w:r>
    </w:p>
    <w:p w:rsidR="000476A7" w:rsidRPr="00AD5DE5" w:rsidRDefault="000476A7" w:rsidP="00AD5DE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06CF4" w:rsidRDefault="000476A7" w:rsidP="009D277D">
      <w:pPr>
        <w:pStyle w:val="Default"/>
        <w:jc w:val="both"/>
        <w:rPr>
          <w:rFonts w:ascii="Times New Roman" w:hAnsi="Times New Roman" w:cs="Times New Roman"/>
        </w:rPr>
      </w:pPr>
      <w:r w:rsidRPr="00AD5DE5">
        <w:rPr>
          <w:rFonts w:ascii="Times New Roman" w:hAnsi="Times New Roman" w:cs="Times New Roman"/>
          <w:color w:val="auto"/>
        </w:rPr>
        <w:t xml:space="preserve">U skladu sa članom 55 stav 1 Zakona o javnim nabavkama („Službeni list Crne Gore“, br. 42/11, 57/14, 28/15 i 42/17) </w:t>
      </w:r>
      <w:r w:rsidR="006145CD">
        <w:rPr>
          <w:rFonts w:ascii="Times New Roman" w:hAnsi="Times New Roman" w:cs="Times New Roman"/>
        </w:rPr>
        <w:t xml:space="preserve"> vrši se izmjena </w:t>
      </w:r>
      <w:r w:rsidR="00AD5DE5" w:rsidRPr="00AD5DE5">
        <w:rPr>
          <w:rFonts w:ascii="Times New Roman" w:hAnsi="Times New Roman" w:cs="Times New Roman"/>
        </w:rPr>
        <w:t>tenderske dokumentacije na način:</w:t>
      </w:r>
    </w:p>
    <w:p w:rsidR="009D277D" w:rsidRDefault="009D277D" w:rsidP="009D277D">
      <w:pPr>
        <w:pStyle w:val="Default"/>
        <w:jc w:val="both"/>
        <w:rPr>
          <w:rFonts w:ascii="Times New Roman" w:hAnsi="Times New Roman" w:cs="Times New Roman"/>
        </w:rPr>
      </w:pPr>
    </w:p>
    <w:p w:rsidR="004E2B7F" w:rsidRPr="009D277D" w:rsidRDefault="00EB70C5" w:rsidP="009D277D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sl-SI" w:eastAsia="sl-SI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 xml:space="preserve">1) </w:t>
      </w:r>
      <w:r w:rsidR="006F0256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Partija 1</w:t>
      </w:r>
      <w:r w:rsidR="00F773EF" w:rsidRPr="00F773EF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 xml:space="preserve">: </w:t>
      </w:r>
      <w:r w:rsidR="006F0256">
        <w:rPr>
          <w:rFonts w:ascii="Times New Roman" w:eastAsia="Arial" w:hAnsi="Times New Roman" w:cs="Times New Roman"/>
          <w:b/>
          <w:sz w:val="24"/>
          <w:szCs w:val="24"/>
          <w:lang w:val="sl-SI" w:eastAsia="sl-SI"/>
        </w:rPr>
        <w:t>Gume za  rudarsku mehanizaciju</w:t>
      </w:r>
    </w:p>
    <w:p w:rsidR="00306CF4" w:rsidRDefault="00817770" w:rsidP="007654F6">
      <w:pPr>
        <w:pStyle w:val="Default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 xml:space="preserve">Tenderska dokumentacija, u dijelu </w:t>
      </w:r>
      <w:r w:rsidR="006F0256" w:rsidRPr="00F773EF">
        <w:rPr>
          <w:rFonts w:ascii="Times New Roman" w:hAnsi="Times New Roman" w:cs="Times New Roman"/>
        </w:rPr>
        <w:t>Tehničke karakteristike ili speci</w:t>
      </w:r>
      <w:r w:rsidR="000C53E8">
        <w:rPr>
          <w:rFonts w:ascii="Times New Roman" w:hAnsi="Times New Roman" w:cs="Times New Roman"/>
        </w:rPr>
        <w:t>fikacije predmeta javne nabavke, mijenja se i glasi</w:t>
      </w:r>
      <w:r w:rsidR="000C53E8">
        <w:rPr>
          <w:rFonts w:ascii="Times New Roman" w:hAnsi="Times New Roman" w:cs="Times New Roman"/>
          <w:lang w:val="sr-Latn-RS"/>
        </w:rPr>
        <w:t>:</w:t>
      </w:r>
    </w:p>
    <w:p w:rsidR="007C7855" w:rsidRPr="009D277D" w:rsidRDefault="007C7855" w:rsidP="007654F6">
      <w:pPr>
        <w:pStyle w:val="Default"/>
        <w:jc w:val="both"/>
        <w:rPr>
          <w:rFonts w:ascii="Times New Roman" w:hAnsi="Times New Roman" w:cs="Times New Roman"/>
          <w:lang w:val="sr-Latn-RS"/>
        </w:rPr>
      </w:pPr>
    </w:p>
    <w:p w:rsidR="00306CF4" w:rsidRPr="00306CF4" w:rsidRDefault="00306CF4" w:rsidP="006F025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D9D9D9"/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color w:val="000000"/>
          <w:sz w:val="28"/>
          <w:szCs w:val="28"/>
          <w:lang w:val="en-US"/>
        </w:rPr>
      </w:pPr>
      <w:bookmarkStart w:id="1" w:name="_Toc418775195"/>
      <w:bookmarkStart w:id="2" w:name="_Toc475704948"/>
      <w:bookmarkStart w:id="3" w:name="_Toc2593350"/>
      <w:bookmarkStart w:id="4" w:name="_Toc14853739"/>
      <w:bookmarkStart w:id="5" w:name="_Toc44762450"/>
      <w:r w:rsidRPr="004C3544">
        <w:rPr>
          <w:rFonts w:ascii="Times New Roman" w:eastAsia="PMingLiU" w:hAnsi="Times New Roman" w:cs="Times New Roman"/>
          <w:b/>
          <w:color w:val="000000"/>
          <w:sz w:val="28"/>
          <w:szCs w:val="28"/>
          <w:lang w:val="en-US"/>
        </w:rPr>
        <w:t>TEHNIČKE KARAKTERISTIKE ILI SPECIFIKACIJE PREDMETA JAVNE NABAVKE, ODNOSNO PREDMJER RADOVA</w:t>
      </w:r>
      <w:bookmarkEnd w:id="1"/>
      <w:bookmarkEnd w:id="2"/>
      <w:bookmarkEnd w:id="3"/>
      <w:bookmarkEnd w:id="4"/>
      <w:bookmarkEnd w:id="5"/>
    </w:p>
    <w:tbl>
      <w:tblPr>
        <w:tblStyle w:val="TableGrid2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5557"/>
        <w:gridCol w:w="1134"/>
        <w:gridCol w:w="1134"/>
      </w:tblGrid>
      <w:tr w:rsidR="00306CF4" w:rsidRPr="00306CF4" w:rsidTr="001018B8">
        <w:trPr>
          <w:trHeight w:val="389"/>
        </w:trPr>
        <w:tc>
          <w:tcPr>
            <w:tcW w:w="709" w:type="dxa"/>
          </w:tcPr>
          <w:p w:rsidR="00306CF4" w:rsidRPr="00306CF4" w:rsidRDefault="00306CF4" w:rsidP="00306CF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sr-Latn-CS" w:eastAsia="sr-Latn-CS"/>
              </w:rPr>
            </w:pPr>
            <w:r w:rsidRPr="00306CF4">
              <w:rPr>
                <w:rFonts w:ascii="Times New Roman" w:eastAsia="Calibri" w:hAnsi="Times New Roman" w:cs="Times New Roman"/>
                <w:b/>
                <w:bCs/>
                <w:color w:val="000000"/>
                <w:lang w:eastAsia="sr-Latn-CS"/>
              </w:rPr>
              <w:t>R.B.</w:t>
            </w:r>
          </w:p>
        </w:tc>
        <w:tc>
          <w:tcPr>
            <w:tcW w:w="2381" w:type="dxa"/>
          </w:tcPr>
          <w:p w:rsidR="00306CF4" w:rsidRPr="00306CF4" w:rsidRDefault="00306CF4" w:rsidP="00306CF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sr-Latn-CS" w:eastAsia="sr-Latn-CS"/>
              </w:rPr>
            </w:pPr>
            <w:r w:rsidRPr="00306CF4">
              <w:rPr>
                <w:rFonts w:ascii="Times New Roman" w:eastAsia="Calibri" w:hAnsi="Times New Roman" w:cs="Times New Roman"/>
                <w:b/>
                <w:bCs/>
                <w:color w:val="000000"/>
                <w:lang w:val="sr-Latn-CS" w:eastAsia="sr-Latn-CS"/>
              </w:rPr>
              <w:t xml:space="preserve">Opis predmeta nabavke, </w:t>
            </w:r>
          </w:p>
          <w:p w:rsidR="00306CF4" w:rsidRPr="00306CF4" w:rsidRDefault="00306CF4" w:rsidP="00306CF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sr-Latn-CS" w:eastAsia="sr-Latn-CS"/>
              </w:rPr>
            </w:pPr>
            <w:r w:rsidRPr="00306CF4">
              <w:rPr>
                <w:rFonts w:ascii="Times New Roman" w:eastAsia="Calibri" w:hAnsi="Times New Roman" w:cs="Times New Roman"/>
                <w:b/>
                <w:bCs/>
                <w:color w:val="000000"/>
                <w:lang w:val="sr-Latn-CS" w:eastAsia="sr-Latn-CS"/>
              </w:rPr>
              <w:t>odnosno dijela predmeta nabavke</w:t>
            </w:r>
          </w:p>
        </w:tc>
        <w:tc>
          <w:tcPr>
            <w:tcW w:w="5557" w:type="dxa"/>
          </w:tcPr>
          <w:p w:rsidR="00306CF4" w:rsidRPr="00306CF4" w:rsidRDefault="00306CF4" w:rsidP="00306CF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sr-Latn-CS" w:eastAsia="sr-Latn-CS"/>
              </w:rPr>
            </w:pPr>
            <w:r w:rsidRPr="00306CF4">
              <w:rPr>
                <w:rFonts w:ascii="Times New Roman" w:eastAsia="Calibri" w:hAnsi="Times New Roman" w:cs="Times New Roman"/>
                <w:b/>
                <w:bCs/>
                <w:color w:val="000000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134" w:type="dxa"/>
          </w:tcPr>
          <w:p w:rsidR="00306CF4" w:rsidRPr="00306CF4" w:rsidRDefault="00306CF4" w:rsidP="00306CF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sr-Latn-CS" w:eastAsia="sr-Latn-CS"/>
              </w:rPr>
            </w:pPr>
            <w:r w:rsidRPr="00306CF4">
              <w:rPr>
                <w:rFonts w:ascii="Times New Roman" w:eastAsia="Calibri" w:hAnsi="Times New Roman" w:cs="Times New Roman"/>
                <w:b/>
                <w:bCs/>
                <w:color w:val="000000"/>
                <w:lang w:val="sr-Latn-CS" w:eastAsia="sr-Latn-CS"/>
              </w:rPr>
              <w:t>Jedinica mjere</w:t>
            </w:r>
          </w:p>
        </w:tc>
        <w:tc>
          <w:tcPr>
            <w:tcW w:w="1134" w:type="dxa"/>
          </w:tcPr>
          <w:p w:rsidR="00306CF4" w:rsidRPr="00306CF4" w:rsidRDefault="00306CF4" w:rsidP="00306CF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sr-Latn-CS" w:eastAsia="sr-Latn-CS"/>
              </w:rPr>
            </w:pPr>
            <w:r w:rsidRPr="00306CF4">
              <w:rPr>
                <w:rFonts w:ascii="Times New Roman" w:eastAsia="Calibri" w:hAnsi="Times New Roman" w:cs="Times New Roman"/>
                <w:b/>
                <w:bCs/>
                <w:color w:val="000000"/>
                <w:lang w:val="sr-Latn-CS" w:eastAsia="sr-Latn-CS"/>
              </w:rPr>
              <w:t xml:space="preserve">Količina </w:t>
            </w:r>
          </w:p>
        </w:tc>
      </w:tr>
      <w:tr w:rsidR="00306CF4" w:rsidRPr="00306CF4" w:rsidTr="001018B8">
        <w:trPr>
          <w:trHeight w:val="1193"/>
        </w:trPr>
        <w:tc>
          <w:tcPr>
            <w:tcW w:w="709" w:type="dxa"/>
            <w:vAlign w:val="center"/>
          </w:tcPr>
          <w:p w:rsidR="00306CF4" w:rsidRPr="00306CF4" w:rsidRDefault="00306CF4" w:rsidP="00306C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CF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381" w:type="dxa"/>
            <w:vAlign w:val="center"/>
          </w:tcPr>
          <w:p w:rsidR="00306CF4" w:rsidRPr="00306CF4" w:rsidRDefault="00306CF4" w:rsidP="00306CF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06CF4">
              <w:rPr>
                <w:rFonts w:ascii="Times New Roman" w:eastAsia="Calibri" w:hAnsi="Times New Roman" w:cs="Times New Roman"/>
              </w:rPr>
              <w:t>Guma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za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dampere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TR100, DP905</w:t>
            </w:r>
          </w:p>
        </w:tc>
        <w:tc>
          <w:tcPr>
            <w:tcW w:w="5557" w:type="dxa"/>
          </w:tcPr>
          <w:p w:rsidR="00306CF4" w:rsidRPr="00306CF4" w:rsidRDefault="00306CF4" w:rsidP="00306CF4">
            <w:pPr>
              <w:rPr>
                <w:rFonts w:ascii="Times New Roman" w:eastAsia="Calibri" w:hAnsi="Times New Roman" w:cs="Times New Roman"/>
              </w:rPr>
            </w:pPr>
            <w:r w:rsidRPr="00306CF4">
              <w:rPr>
                <w:rFonts w:ascii="Times New Roman" w:eastAsia="Calibri" w:hAnsi="Times New Roman" w:cs="Times New Roman"/>
              </w:rPr>
              <w:t xml:space="preserve">27.00R49,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radijalna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>, E4.</w:t>
            </w:r>
          </w:p>
          <w:p w:rsidR="00306CF4" w:rsidRPr="00306CF4" w:rsidRDefault="00306CF4" w:rsidP="00306CF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06CF4">
              <w:rPr>
                <w:rFonts w:ascii="Times New Roman" w:eastAsia="Calibri" w:hAnsi="Times New Roman" w:cs="Times New Roman"/>
              </w:rPr>
              <w:t>Dubina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profila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min 75mm.</w:t>
            </w:r>
          </w:p>
          <w:p w:rsidR="00306CF4" w:rsidRPr="00306CF4" w:rsidRDefault="00306CF4" w:rsidP="00306CF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06CF4">
              <w:rPr>
                <w:rFonts w:ascii="Times New Roman" w:eastAsia="Calibri" w:hAnsi="Times New Roman" w:cs="Times New Roman"/>
              </w:rPr>
              <w:t>Ukupna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širina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napumpanog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pneumatika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min. 730 mm.</w:t>
            </w:r>
          </w:p>
          <w:p w:rsidR="00306CF4" w:rsidRPr="00306CF4" w:rsidRDefault="00306CF4" w:rsidP="00306CF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06CF4">
              <w:rPr>
                <w:rFonts w:ascii="Times New Roman" w:eastAsia="Calibri" w:hAnsi="Times New Roman" w:cs="Times New Roman"/>
              </w:rPr>
              <w:t>Ukupni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prečnik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napumpanog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pneumatika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min. 2700mm.</w:t>
            </w:r>
          </w:p>
          <w:p w:rsidR="00306CF4" w:rsidRPr="00306CF4" w:rsidRDefault="00306CF4" w:rsidP="00306CF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06CF4">
              <w:rPr>
                <w:rFonts w:ascii="Times New Roman" w:eastAsia="Calibri" w:hAnsi="Times New Roman" w:cs="Times New Roman"/>
              </w:rPr>
              <w:t>Radni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pritisak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pneumatika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max.7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bara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06CF4" w:rsidRPr="00306CF4" w:rsidRDefault="00306CF4" w:rsidP="00306CF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306CF4">
              <w:rPr>
                <w:rFonts w:ascii="Times New Roman" w:eastAsia="Calibri" w:hAnsi="Times New Roman" w:cs="Times New Roman"/>
              </w:rPr>
              <w:t>kom</w:t>
            </w:r>
            <w:proofErr w:type="spellEnd"/>
            <w:proofErr w:type="gramEnd"/>
            <w:r w:rsidRPr="00306CF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306CF4" w:rsidRPr="00306CF4" w:rsidRDefault="00306CF4" w:rsidP="00306C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CF4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306CF4" w:rsidRPr="00306CF4" w:rsidTr="001018B8">
        <w:trPr>
          <w:trHeight w:val="545"/>
        </w:trPr>
        <w:tc>
          <w:tcPr>
            <w:tcW w:w="709" w:type="dxa"/>
            <w:vAlign w:val="center"/>
          </w:tcPr>
          <w:p w:rsidR="00306CF4" w:rsidRPr="00306CF4" w:rsidRDefault="00306CF4" w:rsidP="00306C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CF4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381" w:type="dxa"/>
            <w:vAlign w:val="center"/>
          </w:tcPr>
          <w:p w:rsidR="00306CF4" w:rsidRPr="00306CF4" w:rsidRDefault="00306CF4" w:rsidP="00306CF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06CF4">
              <w:rPr>
                <w:rFonts w:ascii="Times New Roman" w:eastAsia="Calibri" w:hAnsi="Times New Roman" w:cs="Times New Roman"/>
              </w:rPr>
              <w:t>Guma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za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dampere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DP655</w:t>
            </w:r>
          </w:p>
        </w:tc>
        <w:tc>
          <w:tcPr>
            <w:tcW w:w="5557" w:type="dxa"/>
          </w:tcPr>
          <w:p w:rsidR="00306CF4" w:rsidRPr="00306CF4" w:rsidRDefault="00306CF4" w:rsidP="00306CF4">
            <w:pPr>
              <w:rPr>
                <w:rFonts w:ascii="Times New Roman" w:eastAsia="Calibri" w:hAnsi="Times New Roman" w:cs="Times New Roman"/>
              </w:rPr>
            </w:pPr>
            <w:r w:rsidRPr="00306CF4">
              <w:rPr>
                <w:rFonts w:ascii="Times New Roman" w:eastAsia="Calibri" w:hAnsi="Times New Roman" w:cs="Times New Roman"/>
              </w:rPr>
              <w:t xml:space="preserve">21.00R35,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radijalna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>.</w:t>
            </w:r>
          </w:p>
          <w:p w:rsidR="00306CF4" w:rsidRPr="00306CF4" w:rsidRDefault="00306CF4" w:rsidP="00306CF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06CF4">
              <w:rPr>
                <w:rFonts w:ascii="Times New Roman" w:eastAsia="Calibri" w:hAnsi="Times New Roman" w:cs="Times New Roman"/>
              </w:rPr>
              <w:t>Dubina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profila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min. 61 mm.</w:t>
            </w:r>
          </w:p>
          <w:p w:rsidR="00306CF4" w:rsidRPr="00306CF4" w:rsidRDefault="00306CF4" w:rsidP="00306CF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06CF4">
              <w:rPr>
                <w:rFonts w:ascii="Times New Roman" w:eastAsia="Calibri" w:hAnsi="Times New Roman" w:cs="Times New Roman"/>
              </w:rPr>
              <w:t>Ukupna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širina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napumpanog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pneumatika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min. 576 mm.</w:t>
            </w:r>
          </w:p>
          <w:p w:rsidR="00306CF4" w:rsidRPr="00306CF4" w:rsidRDefault="00306CF4" w:rsidP="00306CF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06CF4">
              <w:rPr>
                <w:rFonts w:ascii="Times New Roman" w:eastAsia="Calibri" w:hAnsi="Times New Roman" w:cs="Times New Roman"/>
              </w:rPr>
              <w:t>Ukupni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prečnik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napumpanog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pneumatika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min 2036mm.</w:t>
            </w:r>
          </w:p>
          <w:p w:rsidR="00306CF4" w:rsidRPr="00306CF4" w:rsidRDefault="00306CF4" w:rsidP="00306CF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06CF4">
              <w:rPr>
                <w:rFonts w:ascii="Times New Roman" w:eastAsia="Calibri" w:hAnsi="Times New Roman" w:cs="Times New Roman"/>
              </w:rPr>
              <w:t>Radni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pritisak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pneumatika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max.7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bara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06CF4" w:rsidRPr="00306CF4" w:rsidRDefault="003B4414" w:rsidP="00306C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proofErr w:type="gramStart"/>
            <w:r w:rsidR="00306CF4" w:rsidRPr="00306CF4">
              <w:rPr>
                <w:rFonts w:ascii="Times New Roman" w:eastAsia="Calibri" w:hAnsi="Times New Roman" w:cs="Times New Roman"/>
              </w:rPr>
              <w:t>kom</w:t>
            </w:r>
            <w:proofErr w:type="spellEnd"/>
            <w:proofErr w:type="gramEnd"/>
            <w:r w:rsidR="00306CF4" w:rsidRPr="00306CF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306CF4" w:rsidRPr="00306CF4" w:rsidRDefault="00306CF4" w:rsidP="00306C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CF4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306CF4" w:rsidRPr="00306CF4" w:rsidTr="001018B8">
        <w:trPr>
          <w:trHeight w:val="268"/>
        </w:trPr>
        <w:tc>
          <w:tcPr>
            <w:tcW w:w="709" w:type="dxa"/>
            <w:vAlign w:val="center"/>
          </w:tcPr>
          <w:p w:rsidR="00306CF4" w:rsidRPr="00306CF4" w:rsidRDefault="00306CF4" w:rsidP="00306C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CF4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381" w:type="dxa"/>
            <w:vAlign w:val="center"/>
          </w:tcPr>
          <w:p w:rsidR="00306CF4" w:rsidRPr="00306CF4" w:rsidRDefault="00306CF4" w:rsidP="00306CF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06CF4">
              <w:rPr>
                <w:rFonts w:ascii="Times New Roman" w:eastAsia="Calibri" w:hAnsi="Times New Roman" w:cs="Times New Roman"/>
              </w:rPr>
              <w:t>Guma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za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dampere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TA30 i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grejder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Cat16H</w:t>
            </w:r>
          </w:p>
        </w:tc>
        <w:tc>
          <w:tcPr>
            <w:tcW w:w="5557" w:type="dxa"/>
          </w:tcPr>
          <w:p w:rsidR="00306CF4" w:rsidRPr="00306CF4" w:rsidRDefault="00306CF4" w:rsidP="00306CF4">
            <w:pPr>
              <w:rPr>
                <w:rFonts w:ascii="Times New Roman" w:eastAsia="Calibri" w:hAnsi="Times New Roman" w:cs="Times New Roman"/>
              </w:rPr>
            </w:pPr>
            <w:r w:rsidRPr="00306CF4">
              <w:rPr>
                <w:rFonts w:ascii="Times New Roman" w:eastAsia="Calibri" w:hAnsi="Times New Roman" w:cs="Times New Roman"/>
              </w:rPr>
              <w:t xml:space="preserve">23.5R25,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radijalna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>.</w:t>
            </w:r>
          </w:p>
          <w:p w:rsidR="00306CF4" w:rsidRPr="00306CF4" w:rsidRDefault="00306CF4" w:rsidP="00306CF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06CF4">
              <w:rPr>
                <w:rFonts w:ascii="Times New Roman" w:eastAsia="Calibri" w:hAnsi="Times New Roman" w:cs="Times New Roman"/>
              </w:rPr>
              <w:t>Dubina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profila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min. 36mm</w:t>
            </w:r>
          </w:p>
          <w:p w:rsidR="00306CF4" w:rsidRPr="00306CF4" w:rsidRDefault="00306CF4" w:rsidP="00306CF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06CF4">
              <w:rPr>
                <w:rFonts w:ascii="Times New Roman" w:eastAsia="Calibri" w:hAnsi="Times New Roman" w:cs="Times New Roman"/>
              </w:rPr>
              <w:t>Ukupna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širina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napumpanog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pneumatika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min. 599mm.</w:t>
            </w:r>
          </w:p>
          <w:p w:rsidR="00306CF4" w:rsidRPr="00306CF4" w:rsidRDefault="00306CF4" w:rsidP="00306CF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06CF4">
              <w:rPr>
                <w:rFonts w:ascii="Times New Roman" w:eastAsia="Calibri" w:hAnsi="Times New Roman" w:cs="Times New Roman"/>
              </w:rPr>
              <w:t>Ukupni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prečnik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napumpanog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pneumatika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min. 1612mm.</w:t>
            </w:r>
          </w:p>
          <w:p w:rsidR="00306CF4" w:rsidRPr="00306CF4" w:rsidRDefault="00306CF4" w:rsidP="00306CF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06CF4">
              <w:rPr>
                <w:rFonts w:ascii="Times New Roman" w:eastAsia="Calibri" w:hAnsi="Times New Roman" w:cs="Times New Roman"/>
              </w:rPr>
              <w:t>Radni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pritisak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pneumatika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max.5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bara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306CF4" w:rsidRPr="00306CF4" w:rsidRDefault="00306CF4" w:rsidP="00306CF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306CF4">
              <w:rPr>
                <w:rFonts w:ascii="Times New Roman" w:eastAsia="Calibri" w:hAnsi="Times New Roman" w:cs="Times New Roman"/>
              </w:rPr>
              <w:t>kom</w:t>
            </w:r>
            <w:proofErr w:type="spellEnd"/>
            <w:proofErr w:type="gramEnd"/>
            <w:r w:rsidRPr="00306CF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306CF4" w:rsidRPr="00306CF4" w:rsidRDefault="00306CF4" w:rsidP="00306C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CF4">
              <w:rPr>
                <w:rFonts w:ascii="Times New Roman" w:eastAsia="Calibri" w:hAnsi="Times New Roman" w:cs="Times New Roman"/>
              </w:rPr>
              <w:t xml:space="preserve">  10</w:t>
            </w:r>
          </w:p>
        </w:tc>
      </w:tr>
      <w:tr w:rsidR="00306CF4" w:rsidRPr="00306CF4" w:rsidTr="001018B8">
        <w:trPr>
          <w:trHeight w:val="70"/>
        </w:trPr>
        <w:tc>
          <w:tcPr>
            <w:tcW w:w="709" w:type="dxa"/>
            <w:vAlign w:val="center"/>
          </w:tcPr>
          <w:p w:rsidR="00306CF4" w:rsidRPr="00306CF4" w:rsidRDefault="00306CF4" w:rsidP="00306C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CF4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381" w:type="dxa"/>
            <w:vAlign w:val="center"/>
          </w:tcPr>
          <w:p w:rsidR="00306CF4" w:rsidRPr="00306CF4" w:rsidRDefault="00306CF4" w:rsidP="00306CF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06CF4">
              <w:rPr>
                <w:rFonts w:ascii="Times New Roman" w:eastAsia="Calibri" w:hAnsi="Times New Roman" w:cs="Times New Roman"/>
              </w:rPr>
              <w:t>Guma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za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utovarivače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Liebherr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L580, O&amp;KL45C</w:t>
            </w:r>
          </w:p>
        </w:tc>
        <w:tc>
          <w:tcPr>
            <w:tcW w:w="5557" w:type="dxa"/>
          </w:tcPr>
          <w:p w:rsidR="00306CF4" w:rsidRPr="00306CF4" w:rsidRDefault="00306CF4" w:rsidP="00306CF4">
            <w:pPr>
              <w:rPr>
                <w:rFonts w:ascii="Times New Roman" w:eastAsia="Calibri" w:hAnsi="Times New Roman" w:cs="Times New Roman"/>
              </w:rPr>
            </w:pPr>
            <w:r w:rsidRPr="00306CF4">
              <w:rPr>
                <w:rFonts w:ascii="Times New Roman" w:eastAsia="Calibri" w:hAnsi="Times New Roman" w:cs="Times New Roman"/>
              </w:rPr>
              <w:t xml:space="preserve">26.5R25,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radijalna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>.</w:t>
            </w:r>
          </w:p>
          <w:p w:rsidR="00306CF4" w:rsidRPr="00306CF4" w:rsidRDefault="00306CF4" w:rsidP="00306CF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06CF4">
              <w:rPr>
                <w:rFonts w:ascii="Times New Roman" w:eastAsia="Calibri" w:hAnsi="Times New Roman" w:cs="Times New Roman"/>
              </w:rPr>
              <w:t>Dubina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profila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min. 40mm.</w:t>
            </w:r>
          </w:p>
          <w:p w:rsidR="00306CF4" w:rsidRPr="00306CF4" w:rsidRDefault="00306CF4" w:rsidP="00306CF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06CF4">
              <w:rPr>
                <w:rFonts w:ascii="Times New Roman" w:eastAsia="Calibri" w:hAnsi="Times New Roman" w:cs="Times New Roman"/>
              </w:rPr>
              <w:t>Ukupna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širina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napumpanog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pneumatika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min. 678mm.</w:t>
            </w:r>
          </w:p>
          <w:p w:rsidR="00306CF4" w:rsidRPr="00306CF4" w:rsidRDefault="00306CF4" w:rsidP="00306CF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06CF4">
              <w:rPr>
                <w:rFonts w:ascii="Times New Roman" w:eastAsia="Calibri" w:hAnsi="Times New Roman" w:cs="Times New Roman"/>
              </w:rPr>
              <w:t>Ukupni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prečnik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napumpanog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pneumatika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min. 1732mm.</w:t>
            </w:r>
          </w:p>
          <w:p w:rsidR="00306CF4" w:rsidRPr="00306CF4" w:rsidRDefault="00306CF4" w:rsidP="00306CF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06CF4">
              <w:rPr>
                <w:rFonts w:ascii="Times New Roman" w:eastAsia="Calibri" w:hAnsi="Times New Roman" w:cs="Times New Roman"/>
              </w:rPr>
              <w:t>Radni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pritisak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pneumatika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max. 6</w:t>
            </w:r>
            <w:proofErr w:type="gramStart"/>
            <w:r w:rsidRPr="00306CF4">
              <w:rPr>
                <w:rFonts w:ascii="Times New Roman" w:eastAsia="Calibri" w:hAnsi="Times New Roman" w:cs="Times New Roman"/>
              </w:rPr>
              <w:t>,5</w:t>
            </w:r>
            <w:proofErr w:type="gram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bara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306CF4" w:rsidRPr="00306CF4" w:rsidRDefault="00306CF4" w:rsidP="00306CF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306CF4">
              <w:rPr>
                <w:rFonts w:ascii="Times New Roman" w:eastAsia="Calibri" w:hAnsi="Times New Roman" w:cs="Times New Roman"/>
              </w:rPr>
              <w:t>kom</w:t>
            </w:r>
            <w:proofErr w:type="spellEnd"/>
            <w:proofErr w:type="gramEnd"/>
            <w:r w:rsidRPr="00306CF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306CF4" w:rsidRPr="00306CF4" w:rsidRDefault="00306CF4" w:rsidP="00306C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CF4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306CF4" w:rsidRPr="00306CF4" w:rsidTr="001018B8">
        <w:trPr>
          <w:trHeight w:val="567"/>
        </w:trPr>
        <w:tc>
          <w:tcPr>
            <w:tcW w:w="709" w:type="dxa"/>
            <w:vAlign w:val="center"/>
          </w:tcPr>
          <w:p w:rsidR="00306CF4" w:rsidRPr="00306CF4" w:rsidRDefault="00306CF4" w:rsidP="00306C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CF4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381" w:type="dxa"/>
            <w:vAlign w:val="center"/>
          </w:tcPr>
          <w:p w:rsidR="00306CF4" w:rsidRPr="00306CF4" w:rsidRDefault="00306CF4" w:rsidP="00306CF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06CF4">
              <w:rPr>
                <w:rFonts w:ascii="Times New Roman" w:eastAsia="Calibri" w:hAnsi="Times New Roman" w:cs="Times New Roman"/>
              </w:rPr>
              <w:t>Guma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za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grejder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CAT 14M</w:t>
            </w:r>
          </w:p>
        </w:tc>
        <w:tc>
          <w:tcPr>
            <w:tcW w:w="5557" w:type="dxa"/>
          </w:tcPr>
          <w:p w:rsidR="00306CF4" w:rsidRPr="00306CF4" w:rsidRDefault="00306CF4" w:rsidP="00306CF4">
            <w:pPr>
              <w:rPr>
                <w:rFonts w:ascii="Times New Roman" w:eastAsia="Calibri" w:hAnsi="Times New Roman" w:cs="Times New Roman"/>
              </w:rPr>
            </w:pPr>
            <w:r w:rsidRPr="00306CF4">
              <w:rPr>
                <w:rFonts w:ascii="Times New Roman" w:eastAsia="Calibri" w:hAnsi="Times New Roman" w:cs="Times New Roman"/>
              </w:rPr>
              <w:t xml:space="preserve">20.5R25,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radijalna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>.</w:t>
            </w:r>
          </w:p>
          <w:p w:rsidR="00306CF4" w:rsidRPr="00306CF4" w:rsidRDefault="00306CF4" w:rsidP="00306CF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06CF4">
              <w:rPr>
                <w:rFonts w:ascii="Times New Roman" w:eastAsia="Calibri" w:hAnsi="Times New Roman" w:cs="Times New Roman"/>
              </w:rPr>
              <w:t>Dubina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profila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min .33mm.</w:t>
            </w:r>
          </w:p>
          <w:p w:rsidR="00306CF4" w:rsidRPr="00306CF4" w:rsidRDefault="00306CF4" w:rsidP="00306CF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06CF4">
              <w:rPr>
                <w:rFonts w:ascii="Times New Roman" w:eastAsia="Calibri" w:hAnsi="Times New Roman" w:cs="Times New Roman"/>
              </w:rPr>
              <w:t>Ukupna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širina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napumpanog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pneumatika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min. 528mm.</w:t>
            </w:r>
          </w:p>
          <w:p w:rsidR="00306CF4" w:rsidRPr="00306CF4" w:rsidRDefault="00306CF4" w:rsidP="00306CF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06CF4">
              <w:rPr>
                <w:rFonts w:ascii="Times New Roman" w:eastAsia="Calibri" w:hAnsi="Times New Roman" w:cs="Times New Roman"/>
              </w:rPr>
              <w:t>Ukupni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prečnik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napumpanog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pneumatika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min. 1481mm.</w:t>
            </w:r>
          </w:p>
          <w:p w:rsidR="00306CF4" w:rsidRPr="00306CF4" w:rsidRDefault="00306CF4" w:rsidP="00306CF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06CF4">
              <w:rPr>
                <w:rFonts w:ascii="Times New Roman" w:eastAsia="Calibri" w:hAnsi="Times New Roman" w:cs="Times New Roman"/>
              </w:rPr>
              <w:t>Radni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pritisak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pneumatika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max.5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bara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306CF4" w:rsidRPr="00306CF4" w:rsidRDefault="00306CF4" w:rsidP="00306CF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306CF4">
              <w:rPr>
                <w:rFonts w:ascii="Times New Roman" w:eastAsia="Calibri" w:hAnsi="Times New Roman" w:cs="Times New Roman"/>
              </w:rPr>
              <w:t>kom</w:t>
            </w:r>
            <w:proofErr w:type="spellEnd"/>
            <w:proofErr w:type="gramEnd"/>
            <w:r w:rsidRPr="00306CF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306CF4" w:rsidRPr="00306CF4" w:rsidRDefault="00306CF4" w:rsidP="00306C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CF4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306CF4" w:rsidRPr="00306CF4" w:rsidTr="001018B8">
        <w:trPr>
          <w:trHeight w:val="567"/>
        </w:trPr>
        <w:tc>
          <w:tcPr>
            <w:tcW w:w="709" w:type="dxa"/>
            <w:vAlign w:val="center"/>
          </w:tcPr>
          <w:p w:rsidR="00306CF4" w:rsidRPr="00306CF4" w:rsidRDefault="00306CF4" w:rsidP="00306C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CF4">
              <w:rPr>
                <w:rFonts w:ascii="Times New Roman" w:eastAsia="Calibri" w:hAnsi="Times New Roman" w:cs="Times New Roman"/>
              </w:rPr>
              <w:lastRenderedPageBreak/>
              <w:t>6.</w:t>
            </w:r>
          </w:p>
        </w:tc>
        <w:tc>
          <w:tcPr>
            <w:tcW w:w="2381" w:type="dxa"/>
            <w:vAlign w:val="center"/>
          </w:tcPr>
          <w:p w:rsidR="00306CF4" w:rsidRPr="00306CF4" w:rsidRDefault="00306CF4" w:rsidP="00306CF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06CF4">
              <w:rPr>
                <w:rFonts w:ascii="Times New Roman" w:eastAsia="Calibri" w:hAnsi="Times New Roman" w:cs="Times New Roman"/>
              </w:rPr>
              <w:t>Guma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za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buld.točkaš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CAT824K</w:t>
            </w:r>
          </w:p>
        </w:tc>
        <w:tc>
          <w:tcPr>
            <w:tcW w:w="5557" w:type="dxa"/>
          </w:tcPr>
          <w:p w:rsidR="00306CF4" w:rsidRPr="00306CF4" w:rsidRDefault="00306CF4" w:rsidP="00306CF4">
            <w:pPr>
              <w:rPr>
                <w:rFonts w:ascii="Times New Roman" w:eastAsia="Calibri" w:hAnsi="Times New Roman" w:cs="Times New Roman"/>
              </w:rPr>
            </w:pPr>
            <w:r w:rsidRPr="00306CF4">
              <w:rPr>
                <w:rFonts w:ascii="Times New Roman" w:eastAsia="Calibri" w:hAnsi="Times New Roman" w:cs="Times New Roman"/>
              </w:rPr>
              <w:t xml:space="preserve">875/65R29,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radijalna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>.</w:t>
            </w:r>
          </w:p>
          <w:p w:rsidR="00306CF4" w:rsidRPr="00306CF4" w:rsidRDefault="00306CF4" w:rsidP="00306CF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06CF4">
              <w:rPr>
                <w:rFonts w:ascii="Times New Roman" w:eastAsia="Calibri" w:hAnsi="Times New Roman" w:cs="Times New Roman"/>
              </w:rPr>
              <w:t>Dubina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profila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min. 49mm.</w:t>
            </w:r>
          </w:p>
          <w:p w:rsidR="00306CF4" w:rsidRPr="00306CF4" w:rsidRDefault="00306CF4" w:rsidP="00306CF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06CF4">
              <w:rPr>
                <w:rFonts w:ascii="Times New Roman" w:eastAsia="Calibri" w:hAnsi="Times New Roman" w:cs="Times New Roman"/>
              </w:rPr>
              <w:t>Ukupna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širina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napumpanog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pneumatika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min. 861mm.</w:t>
            </w:r>
          </w:p>
          <w:p w:rsidR="00306CF4" w:rsidRPr="00306CF4" w:rsidRDefault="00306CF4" w:rsidP="00306CF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06CF4">
              <w:rPr>
                <w:rFonts w:ascii="Times New Roman" w:eastAsia="Calibri" w:hAnsi="Times New Roman" w:cs="Times New Roman"/>
              </w:rPr>
              <w:t>Ukupni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prečnik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napumpanog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pneumatika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min. 1870mm.</w:t>
            </w:r>
          </w:p>
          <w:p w:rsidR="00306CF4" w:rsidRPr="00306CF4" w:rsidRDefault="00306CF4" w:rsidP="00306CF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06CF4">
              <w:rPr>
                <w:rFonts w:ascii="Times New Roman" w:eastAsia="Calibri" w:hAnsi="Times New Roman" w:cs="Times New Roman"/>
              </w:rPr>
              <w:t>Radni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pritisak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pneumatika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max.6</w:t>
            </w:r>
            <w:proofErr w:type="gramStart"/>
            <w:r w:rsidRPr="00306CF4">
              <w:rPr>
                <w:rFonts w:ascii="Times New Roman" w:eastAsia="Calibri" w:hAnsi="Times New Roman" w:cs="Times New Roman"/>
              </w:rPr>
              <w:t>,25</w:t>
            </w:r>
            <w:proofErr w:type="gram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bara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306CF4" w:rsidRPr="00306CF4" w:rsidRDefault="00306CF4" w:rsidP="00306CF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306CF4">
              <w:rPr>
                <w:rFonts w:ascii="Times New Roman" w:eastAsia="Calibri" w:hAnsi="Times New Roman" w:cs="Times New Roman"/>
              </w:rPr>
              <w:t>kom</w:t>
            </w:r>
            <w:proofErr w:type="spellEnd"/>
            <w:proofErr w:type="gramEnd"/>
            <w:r w:rsidRPr="00306CF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306CF4" w:rsidRPr="00306CF4" w:rsidRDefault="00306CF4" w:rsidP="00306C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CF4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306CF4" w:rsidRPr="00306CF4" w:rsidTr="001018B8">
        <w:tc>
          <w:tcPr>
            <w:tcW w:w="709" w:type="dxa"/>
          </w:tcPr>
          <w:p w:rsidR="00306CF4" w:rsidRPr="00306CF4" w:rsidRDefault="00306CF4" w:rsidP="00306C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CF4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381" w:type="dxa"/>
          </w:tcPr>
          <w:p w:rsidR="00306CF4" w:rsidRPr="00306CF4" w:rsidRDefault="00306CF4" w:rsidP="00306CF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06CF4">
              <w:rPr>
                <w:rFonts w:ascii="Times New Roman" w:eastAsia="Calibri" w:hAnsi="Times New Roman" w:cs="Times New Roman"/>
              </w:rPr>
              <w:t>Servisne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usluge</w:t>
            </w:r>
            <w:proofErr w:type="spellEnd"/>
          </w:p>
        </w:tc>
        <w:tc>
          <w:tcPr>
            <w:tcW w:w="5557" w:type="dxa"/>
          </w:tcPr>
          <w:p w:rsidR="00306CF4" w:rsidRPr="00306CF4" w:rsidRDefault="00306CF4" w:rsidP="00306CF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06CF4">
              <w:rPr>
                <w:rFonts w:ascii="Times New Roman" w:eastAsia="Calibri" w:hAnsi="Times New Roman" w:cs="Times New Roman"/>
              </w:rPr>
              <w:t>Sanacija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u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servisu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ponuđača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svih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oštećenja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guma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u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garantnom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roku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nastalih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bušenjem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cijepanjem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čvrstim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predmetom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ili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6CF4">
              <w:rPr>
                <w:rFonts w:ascii="Times New Roman" w:eastAsia="Calibri" w:hAnsi="Times New Roman" w:cs="Times New Roman"/>
              </w:rPr>
              <w:t>pucanjem</w:t>
            </w:r>
            <w:proofErr w:type="spellEnd"/>
            <w:r w:rsidRPr="00306CF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06CF4" w:rsidRPr="00306CF4" w:rsidRDefault="00306CF4" w:rsidP="00306C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CF4">
              <w:rPr>
                <w:rFonts w:ascii="Times New Roman" w:eastAsia="Calibri" w:hAnsi="Times New Roman" w:cs="Times New Roman"/>
              </w:rPr>
              <w:t>n/č</w:t>
            </w:r>
          </w:p>
        </w:tc>
        <w:tc>
          <w:tcPr>
            <w:tcW w:w="1134" w:type="dxa"/>
          </w:tcPr>
          <w:p w:rsidR="00306CF4" w:rsidRPr="00306CF4" w:rsidRDefault="00306CF4" w:rsidP="00306C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6CF4">
              <w:rPr>
                <w:rFonts w:ascii="Times New Roman" w:eastAsia="Calibri" w:hAnsi="Times New Roman" w:cs="Times New Roman"/>
              </w:rPr>
              <w:t>20</w:t>
            </w:r>
          </w:p>
        </w:tc>
      </w:tr>
    </w:tbl>
    <w:p w:rsidR="007C7855" w:rsidRDefault="007C7855" w:rsidP="006F02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6F0256" w:rsidRPr="006F0256" w:rsidRDefault="006F0256" w:rsidP="006F0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6F0256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Napomena</w:t>
      </w:r>
      <w:r w:rsidRPr="006F0256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: </w:t>
      </w:r>
    </w:p>
    <w:p w:rsidR="006F0256" w:rsidRPr="006F0256" w:rsidRDefault="006F0256" w:rsidP="006F02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F025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 slučaju oštećenja guma i potrebe njihove sanacije,  naručilac je dužan da izvrši d</w:t>
      </w:r>
      <w:r w:rsidRPr="006F0256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emontažu guma sa naplatka i transportuje ih  do servisa. </w:t>
      </w:r>
    </w:p>
    <w:p w:rsidR="00F773EF" w:rsidRDefault="006F0256" w:rsidP="006F02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l-SI"/>
        </w:rPr>
      </w:pPr>
      <w:r w:rsidRPr="006F025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Za partiju 1, a za vrijeme trajanja garantnog roka, u cijenu guma uračunati i usluge kvartalnog pregleda guma u procesu eksploatacije, uz sačinjavanje izvještaja o  stanju guma. </w:t>
      </w:r>
    </w:p>
    <w:p w:rsidR="00C00D66" w:rsidRDefault="00C00D66" w:rsidP="00F773EF">
      <w:pPr>
        <w:pStyle w:val="Default"/>
        <w:jc w:val="both"/>
        <w:rPr>
          <w:rFonts w:ascii="Times New Roman" w:hAnsi="Times New Roman" w:cs="Times New Roman"/>
        </w:rPr>
      </w:pPr>
    </w:p>
    <w:p w:rsidR="000C53E8" w:rsidRDefault="00BE1591" w:rsidP="000C53E8">
      <w:pPr>
        <w:pStyle w:val="Default"/>
        <w:jc w:val="both"/>
        <w:rPr>
          <w:rFonts w:ascii="Times New Roman" w:hAnsi="Times New Roman" w:cs="Times New Roman"/>
        </w:rPr>
      </w:pPr>
      <w:r w:rsidRPr="00652846">
        <w:rPr>
          <w:rFonts w:ascii="Times New Roman" w:hAnsi="Times New Roman" w:cs="Times New Roman"/>
          <w:b/>
        </w:rPr>
        <w:t xml:space="preserve">2) </w:t>
      </w:r>
      <w:r w:rsidR="000C53E8" w:rsidRPr="000C53E8">
        <w:rPr>
          <w:rFonts w:ascii="Times New Roman" w:eastAsia="Calibri" w:hAnsi="Times New Roman" w:cs="Times New Roman"/>
          <w:b/>
          <w:lang w:val="sr-Latn-CS"/>
        </w:rPr>
        <w:t>Partija 2:</w:t>
      </w:r>
      <w:r w:rsidR="000C53E8" w:rsidRPr="000C53E8">
        <w:rPr>
          <w:rFonts w:ascii="Times New Roman" w:eastAsia="Arial" w:hAnsi="Times New Roman" w:cs="Times New Roman"/>
          <w:b/>
          <w:lang w:val="sl-SI" w:eastAsia="sl-SI"/>
        </w:rPr>
        <w:t xml:space="preserve"> Gume za uslužne mašine </w:t>
      </w:r>
    </w:p>
    <w:p w:rsidR="000C53E8" w:rsidRPr="000C53E8" w:rsidRDefault="00817770" w:rsidP="0081777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Tenderska dokumentacija, u dijelu </w:t>
      </w:r>
      <w:r w:rsidR="00652846" w:rsidRPr="00F773EF">
        <w:rPr>
          <w:rFonts w:ascii="Times New Roman" w:hAnsi="Times New Roman" w:cs="Times New Roman"/>
        </w:rPr>
        <w:t>Tehničke karakteristike ili speci</w:t>
      </w:r>
      <w:r w:rsidR="000C53E8">
        <w:rPr>
          <w:rFonts w:ascii="Times New Roman" w:hAnsi="Times New Roman" w:cs="Times New Roman"/>
        </w:rPr>
        <w:t>fikacije predmeta javne nabavke</w:t>
      </w:r>
      <w:r w:rsidR="00652846" w:rsidRPr="00F773EF">
        <w:rPr>
          <w:rFonts w:ascii="Times New Roman" w:hAnsi="Times New Roman" w:cs="Times New Roman"/>
        </w:rPr>
        <w:t xml:space="preserve">, </w:t>
      </w:r>
      <w:r w:rsidR="000C53E8">
        <w:rPr>
          <w:rFonts w:ascii="Times New Roman" w:hAnsi="Times New Roman" w:cs="Times New Roman"/>
        </w:rPr>
        <w:t>mijenja se i glasi</w:t>
      </w:r>
      <w:r w:rsidR="00652846">
        <w:rPr>
          <w:rFonts w:ascii="Times New Roman" w:hAnsi="Times New Roman" w:cs="Times New Roman"/>
        </w:rPr>
        <w:t>:</w:t>
      </w:r>
    </w:p>
    <w:tbl>
      <w:tblPr>
        <w:tblStyle w:val="TableGrid2"/>
        <w:tblW w:w="107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5387"/>
        <w:gridCol w:w="1134"/>
        <w:gridCol w:w="1134"/>
      </w:tblGrid>
      <w:tr w:rsidR="000C53E8" w:rsidRPr="000C53E8" w:rsidTr="00427F13">
        <w:trPr>
          <w:trHeight w:val="389"/>
        </w:trPr>
        <w:tc>
          <w:tcPr>
            <w:tcW w:w="709" w:type="dxa"/>
          </w:tcPr>
          <w:p w:rsidR="000C53E8" w:rsidRPr="000C53E8" w:rsidRDefault="000C53E8" w:rsidP="000C53E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0C5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2381" w:type="dxa"/>
          </w:tcPr>
          <w:p w:rsidR="000C53E8" w:rsidRPr="000C53E8" w:rsidRDefault="000C53E8" w:rsidP="000C53E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0C5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0C53E8" w:rsidRPr="000C53E8" w:rsidRDefault="000C53E8" w:rsidP="000C53E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0C5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5387" w:type="dxa"/>
          </w:tcPr>
          <w:p w:rsidR="000C53E8" w:rsidRPr="000C53E8" w:rsidRDefault="000C53E8" w:rsidP="000C53E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0C5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134" w:type="dxa"/>
          </w:tcPr>
          <w:p w:rsidR="000C53E8" w:rsidRPr="000C53E8" w:rsidRDefault="000C53E8" w:rsidP="000C53E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0C5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134" w:type="dxa"/>
          </w:tcPr>
          <w:p w:rsidR="000C53E8" w:rsidRPr="000C53E8" w:rsidRDefault="000C53E8" w:rsidP="000C53E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0C53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0C53E8" w:rsidRPr="000C53E8" w:rsidTr="00427F13">
        <w:trPr>
          <w:trHeight w:val="545"/>
        </w:trPr>
        <w:tc>
          <w:tcPr>
            <w:tcW w:w="709" w:type="dxa"/>
            <w:vAlign w:val="center"/>
          </w:tcPr>
          <w:p w:rsidR="000C53E8" w:rsidRPr="000C53E8" w:rsidRDefault="000C53E8" w:rsidP="000C53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E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  <w:vAlign w:val="center"/>
          </w:tcPr>
          <w:p w:rsidR="000C53E8" w:rsidRPr="000C53E8" w:rsidRDefault="000C53E8" w:rsidP="000C53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53E8">
              <w:rPr>
                <w:rFonts w:ascii="Times New Roman" w:eastAsia="Calibri" w:hAnsi="Times New Roman" w:cs="Times New Roman"/>
              </w:rPr>
              <w:t xml:space="preserve">Mercedes </w:t>
            </w:r>
            <w:proofErr w:type="spellStart"/>
            <w:r w:rsidRPr="000C53E8">
              <w:rPr>
                <w:rFonts w:ascii="Times New Roman" w:eastAsia="Calibri" w:hAnsi="Times New Roman" w:cs="Times New Roman"/>
              </w:rPr>
              <w:t>Actros</w:t>
            </w:r>
            <w:proofErr w:type="spellEnd"/>
            <w:r w:rsidRPr="000C53E8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0C53E8">
              <w:rPr>
                <w:rFonts w:ascii="Times New Roman" w:eastAsia="Calibri" w:hAnsi="Times New Roman" w:cs="Times New Roman"/>
              </w:rPr>
              <w:t>vozilo</w:t>
            </w:r>
            <w:proofErr w:type="spellEnd"/>
            <w:r w:rsidRPr="000C53E8">
              <w:rPr>
                <w:rFonts w:ascii="Times New Roman" w:eastAsia="Calibri" w:hAnsi="Times New Roman" w:cs="Times New Roman"/>
              </w:rPr>
              <w:t xml:space="preserve"> AN-FO)</w:t>
            </w:r>
          </w:p>
        </w:tc>
        <w:tc>
          <w:tcPr>
            <w:tcW w:w="5387" w:type="dxa"/>
          </w:tcPr>
          <w:p w:rsidR="000C53E8" w:rsidRPr="000C53E8" w:rsidRDefault="000C53E8" w:rsidP="000C53E8">
            <w:pPr>
              <w:rPr>
                <w:rFonts w:ascii="Times New Roman" w:eastAsia="Calibri" w:hAnsi="Times New Roman" w:cs="Times New Roman"/>
              </w:rPr>
            </w:pPr>
            <w:r w:rsidRPr="000C53E8">
              <w:rPr>
                <w:rFonts w:ascii="Times New Roman" w:eastAsia="Calibri" w:hAnsi="Times New Roman" w:cs="Times New Roman"/>
              </w:rPr>
              <w:t xml:space="preserve">385/65 R22.5 </w:t>
            </w:r>
            <w:proofErr w:type="spellStart"/>
            <w:r w:rsidRPr="000C53E8">
              <w:rPr>
                <w:rFonts w:ascii="Times New Roman" w:eastAsia="Calibri" w:hAnsi="Times New Roman" w:cs="Times New Roman"/>
              </w:rPr>
              <w:t>za</w:t>
            </w:r>
            <w:proofErr w:type="spellEnd"/>
            <w:r w:rsidRPr="000C53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C53E8">
              <w:rPr>
                <w:rFonts w:ascii="Times New Roman" w:eastAsia="Calibri" w:hAnsi="Times New Roman" w:cs="Times New Roman"/>
              </w:rPr>
              <w:t>pogonsku</w:t>
            </w:r>
            <w:proofErr w:type="spellEnd"/>
            <w:r w:rsidRPr="000C53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C53E8">
              <w:rPr>
                <w:rFonts w:ascii="Times New Roman" w:eastAsia="Calibri" w:hAnsi="Times New Roman" w:cs="Times New Roman"/>
              </w:rPr>
              <w:t>osovinu</w:t>
            </w:r>
            <w:proofErr w:type="spellEnd"/>
            <w:r w:rsidRPr="000C53E8">
              <w:rPr>
                <w:rFonts w:ascii="Times New Roman" w:eastAsia="Calibri" w:hAnsi="Times New Roman" w:cs="Times New Roman"/>
              </w:rPr>
              <w:t>.</w:t>
            </w:r>
          </w:p>
          <w:p w:rsidR="000C53E8" w:rsidRPr="000C53E8" w:rsidRDefault="000C53E8" w:rsidP="000C53E8">
            <w:pPr>
              <w:rPr>
                <w:rFonts w:ascii="Times New Roman" w:eastAsia="Calibri" w:hAnsi="Times New Roman" w:cs="Times New Roman"/>
              </w:rPr>
            </w:pPr>
            <w:r w:rsidRPr="000C53E8">
              <w:rPr>
                <w:rFonts w:ascii="Times New Roman" w:eastAsia="Calibri" w:hAnsi="Times New Roman" w:cs="Times New Roman"/>
              </w:rPr>
              <w:t xml:space="preserve">Index </w:t>
            </w:r>
            <w:proofErr w:type="spellStart"/>
            <w:r w:rsidRPr="000C53E8">
              <w:rPr>
                <w:rFonts w:ascii="Times New Roman" w:eastAsia="Calibri" w:hAnsi="Times New Roman" w:cs="Times New Roman"/>
              </w:rPr>
              <w:t>nosivosti</w:t>
            </w:r>
            <w:proofErr w:type="spellEnd"/>
            <w:r w:rsidRPr="000C53E8">
              <w:rPr>
                <w:rFonts w:ascii="Times New Roman" w:eastAsia="Calibri" w:hAnsi="Times New Roman" w:cs="Times New Roman"/>
              </w:rPr>
              <w:t xml:space="preserve"> min 143/146</w:t>
            </w:r>
          </w:p>
          <w:p w:rsidR="000C53E8" w:rsidRPr="000C53E8" w:rsidRDefault="000C53E8" w:rsidP="000C53E8">
            <w:pPr>
              <w:rPr>
                <w:rFonts w:ascii="Times New Roman" w:eastAsia="Calibri" w:hAnsi="Times New Roman" w:cs="Times New Roman"/>
              </w:rPr>
            </w:pPr>
            <w:r w:rsidRPr="000C53E8">
              <w:rPr>
                <w:rFonts w:ascii="Times New Roman" w:eastAsia="Calibri" w:hAnsi="Times New Roman" w:cs="Times New Roman"/>
              </w:rPr>
              <w:t xml:space="preserve">Index </w:t>
            </w:r>
            <w:proofErr w:type="spellStart"/>
            <w:r w:rsidRPr="000C53E8">
              <w:rPr>
                <w:rFonts w:ascii="Times New Roman" w:eastAsia="Calibri" w:hAnsi="Times New Roman" w:cs="Times New Roman"/>
              </w:rPr>
              <w:t>brzine</w:t>
            </w:r>
            <w:proofErr w:type="spellEnd"/>
            <w:r w:rsidRPr="000C53E8">
              <w:rPr>
                <w:rFonts w:ascii="Times New Roman" w:eastAsia="Calibri" w:hAnsi="Times New Roman" w:cs="Times New Roman"/>
              </w:rPr>
              <w:t xml:space="preserve"> min 80 km/h</w:t>
            </w:r>
            <w:r w:rsidRPr="000C53E8">
              <w:rPr>
                <w:rFonts w:ascii="Times New Roman" w:eastAsia="Calibri" w:hAnsi="Times New Roman" w:cs="Times New Roman"/>
                <w:strike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C53E8" w:rsidRPr="000C53E8" w:rsidRDefault="000C53E8" w:rsidP="000C53E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0C53E8">
              <w:rPr>
                <w:rFonts w:ascii="Times New Roman" w:eastAsia="Calibri" w:hAnsi="Times New Roman" w:cs="Times New Roman"/>
              </w:rPr>
              <w:t>kom</w:t>
            </w:r>
            <w:proofErr w:type="spellEnd"/>
            <w:proofErr w:type="gramEnd"/>
            <w:r w:rsidRPr="000C53E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0C53E8" w:rsidRPr="000C53E8" w:rsidRDefault="000C53E8" w:rsidP="000C53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53E8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C53E8" w:rsidRPr="000C53E8" w:rsidTr="00427F13">
        <w:trPr>
          <w:trHeight w:val="545"/>
        </w:trPr>
        <w:tc>
          <w:tcPr>
            <w:tcW w:w="709" w:type="dxa"/>
            <w:vAlign w:val="center"/>
          </w:tcPr>
          <w:p w:rsidR="000C53E8" w:rsidRPr="000C53E8" w:rsidRDefault="000C53E8" w:rsidP="000C53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E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1" w:type="dxa"/>
            <w:vAlign w:val="center"/>
          </w:tcPr>
          <w:p w:rsidR="000C53E8" w:rsidRPr="000C53E8" w:rsidRDefault="000C53E8" w:rsidP="000C53E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C53E8">
              <w:rPr>
                <w:rFonts w:ascii="Times New Roman" w:eastAsia="Calibri" w:hAnsi="Times New Roman" w:cs="Times New Roman"/>
              </w:rPr>
              <w:t>Guma</w:t>
            </w:r>
            <w:proofErr w:type="spellEnd"/>
            <w:r w:rsidRPr="000C53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C53E8">
              <w:rPr>
                <w:rFonts w:ascii="Times New Roman" w:eastAsia="Calibri" w:hAnsi="Times New Roman" w:cs="Times New Roman"/>
              </w:rPr>
              <w:t>za</w:t>
            </w:r>
            <w:proofErr w:type="spellEnd"/>
            <w:r w:rsidRPr="000C53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C53E8">
              <w:rPr>
                <w:rFonts w:ascii="Times New Roman" w:eastAsia="Calibri" w:hAnsi="Times New Roman" w:cs="Times New Roman"/>
              </w:rPr>
              <w:t>cisterne</w:t>
            </w:r>
            <w:proofErr w:type="spellEnd"/>
            <w:r w:rsidRPr="000C53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C53E8">
              <w:rPr>
                <w:rFonts w:ascii="Times New Roman" w:eastAsia="Calibri" w:hAnsi="Times New Roman" w:cs="Times New Roman"/>
              </w:rPr>
              <w:t>za</w:t>
            </w:r>
            <w:proofErr w:type="spellEnd"/>
            <w:r w:rsidRPr="000C53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C53E8">
              <w:rPr>
                <w:rFonts w:ascii="Times New Roman" w:eastAsia="Calibri" w:hAnsi="Times New Roman" w:cs="Times New Roman"/>
              </w:rPr>
              <w:t>vodu</w:t>
            </w:r>
            <w:proofErr w:type="spellEnd"/>
            <w:r w:rsidRPr="000C53E8">
              <w:rPr>
                <w:rFonts w:ascii="Times New Roman" w:eastAsia="Calibri" w:hAnsi="Times New Roman" w:cs="Times New Roman"/>
              </w:rPr>
              <w:t xml:space="preserve"> i </w:t>
            </w:r>
            <w:proofErr w:type="spellStart"/>
            <w:r w:rsidRPr="000C53E8">
              <w:rPr>
                <w:rFonts w:ascii="Times New Roman" w:eastAsia="Calibri" w:hAnsi="Times New Roman" w:cs="Times New Roman"/>
              </w:rPr>
              <w:t>gorivo</w:t>
            </w:r>
            <w:proofErr w:type="spellEnd"/>
            <w:r w:rsidRPr="000C53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C53E8">
              <w:rPr>
                <w:rFonts w:ascii="Times New Roman" w:eastAsia="Calibri" w:hAnsi="Times New Roman" w:cs="Times New Roman"/>
              </w:rPr>
              <w:t>Fap</w:t>
            </w:r>
            <w:proofErr w:type="spellEnd"/>
            <w:r w:rsidRPr="000C53E8">
              <w:rPr>
                <w:rFonts w:ascii="Times New Roman" w:eastAsia="Calibri" w:hAnsi="Times New Roman" w:cs="Times New Roman"/>
              </w:rPr>
              <w:t>, Mercedes , Iveco</w:t>
            </w:r>
          </w:p>
        </w:tc>
        <w:tc>
          <w:tcPr>
            <w:tcW w:w="5387" w:type="dxa"/>
          </w:tcPr>
          <w:p w:rsidR="000C53E8" w:rsidRPr="000C53E8" w:rsidRDefault="000C53E8" w:rsidP="000C53E8">
            <w:pPr>
              <w:rPr>
                <w:rFonts w:ascii="Times New Roman" w:eastAsia="Calibri" w:hAnsi="Times New Roman" w:cs="Times New Roman"/>
              </w:rPr>
            </w:pPr>
            <w:r w:rsidRPr="000C53E8">
              <w:rPr>
                <w:rFonts w:ascii="Times New Roman" w:eastAsia="Calibri" w:hAnsi="Times New Roman" w:cs="Times New Roman"/>
              </w:rPr>
              <w:t xml:space="preserve">315/80R22.5, tubeless M+S </w:t>
            </w:r>
            <w:proofErr w:type="spellStart"/>
            <w:r w:rsidRPr="000C53E8">
              <w:rPr>
                <w:rFonts w:ascii="Times New Roman" w:eastAsia="Calibri" w:hAnsi="Times New Roman" w:cs="Times New Roman"/>
              </w:rPr>
              <w:t>za</w:t>
            </w:r>
            <w:proofErr w:type="spellEnd"/>
            <w:r w:rsidRPr="000C53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C53E8">
              <w:rPr>
                <w:rFonts w:ascii="Times New Roman" w:eastAsia="Calibri" w:hAnsi="Times New Roman" w:cs="Times New Roman"/>
              </w:rPr>
              <w:t>pogonsku</w:t>
            </w:r>
            <w:proofErr w:type="spellEnd"/>
            <w:r w:rsidRPr="000C53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C53E8">
              <w:rPr>
                <w:rFonts w:ascii="Times New Roman" w:eastAsia="Calibri" w:hAnsi="Times New Roman" w:cs="Times New Roman"/>
              </w:rPr>
              <w:t>osovinu</w:t>
            </w:r>
            <w:proofErr w:type="spellEnd"/>
          </w:p>
          <w:p w:rsidR="000C53E8" w:rsidRPr="000C53E8" w:rsidRDefault="000C53E8" w:rsidP="000C53E8">
            <w:pPr>
              <w:rPr>
                <w:rFonts w:ascii="Times New Roman" w:eastAsia="Calibri" w:hAnsi="Times New Roman" w:cs="Times New Roman"/>
              </w:rPr>
            </w:pPr>
            <w:r w:rsidRPr="000C53E8">
              <w:rPr>
                <w:rFonts w:ascii="Times New Roman" w:eastAsia="Calibri" w:hAnsi="Times New Roman" w:cs="Times New Roman"/>
              </w:rPr>
              <w:t xml:space="preserve">Index </w:t>
            </w:r>
            <w:proofErr w:type="spellStart"/>
            <w:r w:rsidRPr="000C53E8">
              <w:rPr>
                <w:rFonts w:ascii="Times New Roman" w:eastAsia="Calibri" w:hAnsi="Times New Roman" w:cs="Times New Roman"/>
              </w:rPr>
              <w:t>nosivosti</w:t>
            </w:r>
            <w:proofErr w:type="spellEnd"/>
            <w:r w:rsidRPr="000C53E8">
              <w:rPr>
                <w:rFonts w:ascii="Times New Roman" w:eastAsia="Calibri" w:hAnsi="Times New Roman" w:cs="Times New Roman"/>
              </w:rPr>
              <w:t xml:space="preserve"> min 156/150</w:t>
            </w:r>
          </w:p>
          <w:p w:rsidR="000C53E8" w:rsidRPr="000C53E8" w:rsidRDefault="000C53E8" w:rsidP="000C53E8">
            <w:pPr>
              <w:rPr>
                <w:rFonts w:ascii="Times New Roman" w:eastAsia="Calibri" w:hAnsi="Times New Roman" w:cs="Times New Roman"/>
              </w:rPr>
            </w:pPr>
            <w:r w:rsidRPr="000C53E8">
              <w:rPr>
                <w:rFonts w:ascii="Times New Roman" w:eastAsia="Calibri" w:hAnsi="Times New Roman" w:cs="Times New Roman"/>
              </w:rPr>
              <w:t xml:space="preserve">Index </w:t>
            </w:r>
            <w:proofErr w:type="spellStart"/>
            <w:r w:rsidRPr="000C53E8">
              <w:rPr>
                <w:rFonts w:ascii="Times New Roman" w:eastAsia="Calibri" w:hAnsi="Times New Roman" w:cs="Times New Roman"/>
              </w:rPr>
              <w:t>brzine</w:t>
            </w:r>
            <w:proofErr w:type="spellEnd"/>
            <w:r w:rsidRPr="000C53E8">
              <w:rPr>
                <w:rFonts w:ascii="Times New Roman" w:eastAsia="Calibri" w:hAnsi="Times New Roman" w:cs="Times New Roman"/>
              </w:rPr>
              <w:t xml:space="preserve"> min 80 km/h</w:t>
            </w:r>
          </w:p>
        </w:tc>
        <w:tc>
          <w:tcPr>
            <w:tcW w:w="1134" w:type="dxa"/>
            <w:vAlign w:val="center"/>
          </w:tcPr>
          <w:p w:rsidR="000C53E8" w:rsidRPr="000C53E8" w:rsidRDefault="000C53E8" w:rsidP="000C53E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0C53E8">
              <w:rPr>
                <w:rFonts w:ascii="Times New Roman" w:eastAsia="Calibri" w:hAnsi="Times New Roman" w:cs="Times New Roman"/>
              </w:rPr>
              <w:t>kom</w:t>
            </w:r>
            <w:proofErr w:type="spellEnd"/>
            <w:proofErr w:type="gramEnd"/>
            <w:r w:rsidRPr="000C53E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0C53E8" w:rsidRPr="000C53E8" w:rsidRDefault="000C53E8" w:rsidP="000C53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53E8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0C53E8" w:rsidRPr="000C53E8" w:rsidTr="00427F13">
        <w:trPr>
          <w:trHeight w:val="567"/>
        </w:trPr>
        <w:tc>
          <w:tcPr>
            <w:tcW w:w="709" w:type="dxa"/>
            <w:vAlign w:val="center"/>
          </w:tcPr>
          <w:p w:rsidR="000C53E8" w:rsidRPr="000C53E8" w:rsidRDefault="000C53E8" w:rsidP="000C53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E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1" w:type="dxa"/>
            <w:vAlign w:val="center"/>
          </w:tcPr>
          <w:p w:rsidR="000C53E8" w:rsidRPr="000C53E8" w:rsidRDefault="000C53E8" w:rsidP="000C53E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C53E8">
              <w:rPr>
                <w:rFonts w:ascii="Times New Roman" w:eastAsia="Calibri" w:hAnsi="Times New Roman" w:cs="Times New Roman"/>
              </w:rPr>
              <w:t>Guma</w:t>
            </w:r>
            <w:proofErr w:type="spellEnd"/>
            <w:r w:rsidRPr="000C53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C53E8">
              <w:rPr>
                <w:rFonts w:ascii="Times New Roman" w:eastAsia="Calibri" w:hAnsi="Times New Roman" w:cs="Times New Roman"/>
              </w:rPr>
              <w:t>za</w:t>
            </w:r>
            <w:proofErr w:type="spellEnd"/>
            <w:r w:rsidRPr="000C53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C53E8">
              <w:rPr>
                <w:rFonts w:ascii="Times New Roman" w:eastAsia="Calibri" w:hAnsi="Times New Roman" w:cs="Times New Roman"/>
              </w:rPr>
              <w:t>servisno</w:t>
            </w:r>
            <w:proofErr w:type="spellEnd"/>
            <w:r w:rsidRPr="000C53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C53E8">
              <w:rPr>
                <w:rFonts w:ascii="Times New Roman" w:eastAsia="Calibri" w:hAnsi="Times New Roman" w:cs="Times New Roman"/>
              </w:rPr>
              <w:t>vozilo</w:t>
            </w:r>
            <w:proofErr w:type="spellEnd"/>
            <w:r w:rsidRPr="000C53E8">
              <w:rPr>
                <w:rFonts w:ascii="Times New Roman" w:eastAsia="Calibri" w:hAnsi="Times New Roman" w:cs="Times New Roman"/>
              </w:rPr>
              <w:t xml:space="preserve"> Iveco</w:t>
            </w:r>
          </w:p>
        </w:tc>
        <w:tc>
          <w:tcPr>
            <w:tcW w:w="5387" w:type="dxa"/>
          </w:tcPr>
          <w:p w:rsidR="000C53E8" w:rsidRPr="000C53E8" w:rsidRDefault="000C53E8" w:rsidP="000C53E8">
            <w:pPr>
              <w:rPr>
                <w:rFonts w:ascii="Times New Roman" w:eastAsia="Calibri" w:hAnsi="Times New Roman" w:cs="Times New Roman"/>
              </w:rPr>
            </w:pPr>
            <w:r w:rsidRPr="000C53E8">
              <w:rPr>
                <w:rFonts w:ascii="Times New Roman" w:eastAsia="Calibri" w:hAnsi="Times New Roman" w:cs="Times New Roman"/>
              </w:rPr>
              <w:t xml:space="preserve">11R22.5, tubeless M+S </w:t>
            </w:r>
            <w:proofErr w:type="spellStart"/>
            <w:r w:rsidRPr="000C53E8">
              <w:rPr>
                <w:rFonts w:ascii="Times New Roman" w:eastAsia="Calibri" w:hAnsi="Times New Roman" w:cs="Times New Roman"/>
              </w:rPr>
              <w:t>za</w:t>
            </w:r>
            <w:proofErr w:type="spellEnd"/>
            <w:r w:rsidRPr="000C53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C53E8">
              <w:rPr>
                <w:rFonts w:ascii="Times New Roman" w:eastAsia="Calibri" w:hAnsi="Times New Roman" w:cs="Times New Roman"/>
              </w:rPr>
              <w:t>pogonsku</w:t>
            </w:r>
            <w:proofErr w:type="spellEnd"/>
            <w:r w:rsidRPr="000C53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C53E8">
              <w:rPr>
                <w:rFonts w:ascii="Times New Roman" w:eastAsia="Calibri" w:hAnsi="Times New Roman" w:cs="Times New Roman"/>
              </w:rPr>
              <w:t>osovinu</w:t>
            </w:r>
            <w:proofErr w:type="spellEnd"/>
          </w:p>
          <w:p w:rsidR="000C53E8" w:rsidRPr="000C53E8" w:rsidRDefault="000C53E8" w:rsidP="000C53E8">
            <w:pPr>
              <w:rPr>
                <w:rFonts w:ascii="Times New Roman" w:eastAsia="Calibri" w:hAnsi="Times New Roman" w:cs="Times New Roman"/>
              </w:rPr>
            </w:pPr>
            <w:r w:rsidRPr="000C53E8">
              <w:rPr>
                <w:rFonts w:ascii="Times New Roman" w:eastAsia="Calibri" w:hAnsi="Times New Roman" w:cs="Times New Roman"/>
              </w:rPr>
              <w:t xml:space="preserve">Index </w:t>
            </w:r>
            <w:proofErr w:type="spellStart"/>
            <w:r w:rsidRPr="000C53E8">
              <w:rPr>
                <w:rFonts w:ascii="Times New Roman" w:eastAsia="Calibri" w:hAnsi="Times New Roman" w:cs="Times New Roman"/>
              </w:rPr>
              <w:t>nosivosti</w:t>
            </w:r>
            <w:proofErr w:type="spellEnd"/>
            <w:r w:rsidRPr="000C53E8">
              <w:rPr>
                <w:rFonts w:ascii="Times New Roman" w:eastAsia="Calibri" w:hAnsi="Times New Roman" w:cs="Times New Roman"/>
              </w:rPr>
              <w:t xml:space="preserve"> min 148</w:t>
            </w:r>
          </w:p>
          <w:p w:rsidR="000C53E8" w:rsidRPr="000C53E8" w:rsidRDefault="000C53E8" w:rsidP="000C53E8">
            <w:pPr>
              <w:rPr>
                <w:rFonts w:ascii="Times New Roman" w:eastAsia="Calibri" w:hAnsi="Times New Roman" w:cs="Times New Roman"/>
              </w:rPr>
            </w:pPr>
            <w:r w:rsidRPr="000C53E8">
              <w:rPr>
                <w:rFonts w:ascii="Times New Roman" w:eastAsia="Calibri" w:hAnsi="Times New Roman" w:cs="Times New Roman"/>
              </w:rPr>
              <w:t xml:space="preserve">Index </w:t>
            </w:r>
            <w:proofErr w:type="spellStart"/>
            <w:r w:rsidRPr="000C53E8">
              <w:rPr>
                <w:rFonts w:ascii="Times New Roman" w:eastAsia="Calibri" w:hAnsi="Times New Roman" w:cs="Times New Roman"/>
              </w:rPr>
              <w:t>brzine</w:t>
            </w:r>
            <w:proofErr w:type="spellEnd"/>
            <w:r w:rsidRPr="000C53E8">
              <w:rPr>
                <w:rFonts w:ascii="Times New Roman" w:eastAsia="Calibri" w:hAnsi="Times New Roman" w:cs="Times New Roman"/>
              </w:rPr>
              <w:t xml:space="preserve"> min 80 km/h</w:t>
            </w:r>
          </w:p>
        </w:tc>
        <w:tc>
          <w:tcPr>
            <w:tcW w:w="1134" w:type="dxa"/>
            <w:vAlign w:val="center"/>
          </w:tcPr>
          <w:p w:rsidR="000C53E8" w:rsidRPr="000C53E8" w:rsidRDefault="000C53E8" w:rsidP="000C53E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0C53E8">
              <w:rPr>
                <w:rFonts w:ascii="Times New Roman" w:eastAsia="Calibri" w:hAnsi="Times New Roman" w:cs="Times New Roman"/>
              </w:rPr>
              <w:t>kom</w:t>
            </w:r>
            <w:proofErr w:type="spellEnd"/>
            <w:proofErr w:type="gramEnd"/>
            <w:r w:rsidRPr="000C53E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0C53E8" w:rsidRPr="000C53E8" w:rsidRDefault="000C53E8" w:rsidP="000C53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53E8">
              <w:rPr>
                <w:rFonts w:ascii="Times New Roman" w:eastAsia="Calibri" w:hAnsi="Times New Roman" w:cs="Times New Roman"/>
              </w:rPr>
              <w:t>2</w:t>
            </w:r>
          </w:p>
          <w:p w:rsidR="000C53E8" w:rsidRPr="000C53E8" w:rsidRDefault="000C53E8" w:rsidP="000C53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C53E8" w:rsidRPr="000C53E8" w:rsidRDefault="000C53E8" w:rsidP="000C53E8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2B38FB" w:rsidRPr="009D277D" w:rsidRDefault="002B38FB" w:rsidP="002B38FB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D277D">
        <w:rPr>
          <w:rFonts w:ascii="Times New Roman" w:hAnsi="Times New Roman" w:cs="Times New Roman"/>
          <w:color w:val="auto"/>
          <w:sz w:val="23"/>
          <w:szCs w:val="23"/>
        </w:rPr>
        <w:t xml:space="preserve">3) </w:t>
      </w:r>
      <w:r w:rsidR="00817770" w:rsidRPr="009D277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9D277D" w:rsidRPr="009D277D">
        <w:rPr>
          <w:rFonts w:ascii="Times New Roman" w:hAnsi="Times New Roman" w:cs="Times New Roman"/>
          <w:color w:val="auto"/>
          <w:sz w:val="23"/>
          <w:szCs w:val="23"/>
        </w:rPr>
        <w:t>U tenderskoj dokumentaciji</w:t>
      </w:r>
      <w:r w:rsidR="00817770" w:rsidRPr="009D277D">
        <w:rPr>
          <w:rFonts w:ascii="Times New Roman" w:hAnsi="Times New Roman" w:cs="Times New Roman"/>
          <w:color w:val="auto"/>
          <w:sz w:val="23"/>
          <w:szCs w:val="23"/>
        </w:rPr>
        <w:t>, n</w:t>
      </w:r>
      <w:r w:rsidRPr="009D277D">
        <w:rPr>
          <w:rFonts w:ascii="Times New Roman" w:hAnsi="Times New Roman" w:cs="Times New Roman"/>
          <w:color w:val="auto"/>
          <w:sz w:val="23"/>
          <w:szCs w:val="23"/>
        </w:rPr>
        <w:t xml:space="preserve">a </w:t>
      </w:r>
      <w:r w:rsidR="00F40462" w:rsidRPr="009D277D">
        <w:rPr>
          <w:rFonts w:ascii="Times New Roman" w:hAnsi="Times New Roman" w:cs="Times New Roman"/>
          <w:color w:val="auto"/>
          <w:sz w:val="23"/>
          <w:szCs w:val="23"/>
        </w:rPr>
        <w:t>stranici  10</w:t>
      </w:r>
      <w:r w:rsidR="00725AFA" w:rsidRPr="009D277D">
        <w:rPr>
          <w:rFonts w:ascii="Times New Roman" w:hAnsi="Times New Roman" w:cs="Times New Roman"/>
          <w:color w:val="auto"/>
          <w:sz w:val="23"/>
          <w:szCs w:val="23"/>
        </w:rPr>
        <w:t xml:space="preserve"> od 62</w:t>
      </w:r>
      <w:r w:rsidR="00F60078" w:rsidRPr="009D277D">
        <w:rPr>
          <w:rFonts w:ascii="Times New Roman" w:hAnsi="Times New Roman" w:cs="Times New Roman"/>
          <w:color w:val="auto"/>
          <w:sz w:val="23"/>
          <w:szCs w:val="23"/>
        </w:rPr>
        <w:t>,</w:t>
      </w:r>
      <w:r w:rsidR="00817770" w:rsidRPr="009D277D">
        <w:rPr>
          <w:rFonts w:ascii="Times New Roman" w:hAnsi="Times New Roman" w:cs="Times New Roman"/>
          <w:color w:val="auto"/>
          <w:sz w:val="23"/>
          <w:szCs w:val="23"/>
        </w:rPr>
        <w:t xml:space="preserve"> u dijelu </w:t>
      </w:r>
      <w:r w:rsidRPr="009D277D">
        <w:rPr>
          <w:rFonts w:ascii="Times New Roman" w:hAnsi="Times New Roman" w:cs="Times New Roman"/>
          <w:color w:val="auto"/>
          <w:sz w:val="23"/>
          <w:szCs w:val="23"/>
        </w:rPr>
        <w:t xml:space="preserve"> „</w:t>
      </w:r>
      <w:r w:rsidRPr="009D277D">
        <w:rPr>
          <w:rFonts w:ascii="Times New Roman" w:eastAsia="Times New Roman" w:hAnsi="Times New Roman" w:cs="Times New Roman"/>
        </w:rPr>
        <w:t xml:space="preserve">Za partiju 1, ponuđač je dužan da u ponudi dostavi“, </w:t>
      </w:r>
      <w:r w:rsidR="00F40462" w:rsidRPr="009D277D">
        <w:rPr>
          <w:rFonts w:ascii="Times New Roman" w:eastAsia="Times New Roman" w:hAnsi="Times New Roman" w:cs="Times New Roman"/>
        </w:rPr>
        <w:t xml:space="preserve"> dodaje se </w:t>
      </w:r>
      <w:r w:rsidR="009D277D" w:rsidRPr="009D277D">
        <w:rPr>
          <w:rFonts w:ascii="Times New Roman" w:eastAsia="Times New Roman" w:hAnsi="Times New Roman" w:cs="Times New Roman"/>
        </w:rPr>
        <w:t xml:space="preserve">nova tačka </w:t>
      </w:r>
      <w:r w:rsidR="009D277D">
        <w:rPr>
          <w:rFonts w:ascii="Times New Roman" w:eastAsia="Times New Roman" w:hAnsi="Times New Roman" w:cs="Times New Roman"/>
        </w:rPr>
        <w:t xml:space="preserve"> koja </w:t>
      </w:r>
      <w:r w:rsidR="00817770" w:rsidRPr="009D277D">
        <w:rPr>
          <w:rFonts w:ascii="Times New Roman" w:eastAsia="Times New Roman" w:hAnsi="Times New Roman" w:cs="Times New Roman"/>
        </w:rPr>
        <w:t xml:space="preserve"> glasi</w:t>
      </w:r>
      <w:r w:rsidR="00F40462" w:rsidRPr="009D277D">
        <w:rPr>
          <w:rFonts w:ascii="Times New Roman" w:eastAsia="Times New Roman" w:hAnsi="Times New Roman" w:cs="Times New Roman"/>
        </w:rPr>
        <w:t>:</w:t>
      </w:r>
    </w:p>
    <w:p w:rsidR="00F40462" w:rsidRPr="009D277D" w:rsidRDefault="00427F13" w:rsidP="002B38F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9D277D">
        <w:rPr>
          <w:rFonts w:ascii="Times New Roman" w:eastAsia="Times New Roman" w:hAnsi="Times New Roman" w:cs="Times New Roman"/>
        </w:rPr>
        <w:t xml:space="preserve"> „</w:t>
      </w:r>
      <w:r w:rsidR="00F40462" w:rsidRPr="009D277D">
        <w:rPr>
          <w:rFonts w:ascii="Times New Roman" w:eastAsia="Times New Roman" w:hAnsi="Times New Roman" w:cs="Times New Roman"/>
        </w:rPr>
        <w:t xml:space="preserve">13) </w:t>
      </w:r>
      <w:r w:rsidR="00F40462" w:rsidRPr="009D277D">
        <w:rPr>
          <w:rFonts w:ascii="Times New Roman" w:hAnsi="Times New Roman" w:cs="Times New Roman"/>
        </w:rPr>
        <w:t>Ponuđač je dužan da za svaku gumu posebno dostavi tehnički list gume proizvođača</w:t>
      </w:r>
      <w:r w:rsidR="009D277D">
        <w:rPr>
          <w:rFonts w:ascii="Times New Roman" w:hAnsi="Times New Roman" w:cs="Times New Roman"/>
        </w:rPr>
        <w:t>“</w:t>
      </w:r>
      <w:r w:rsidR="00F40462" w:rsidRPr="009D277D">
        <w:rPr>
          <w:rFonts w:ascii="Times New Roman" w:hAnsi="Times New Roman" w:cs="Times New Roman"/>
        </w:rPr>
        <w:t>.</w:t>
      </w:r>
    </w:p>
    <w:p w:rsidR="00EF27E8" w:rsidRPr="009D277D" w:rsidRDefault="00F40462" w:rsidP="002B38FB">
      <w:pPr>
        <w:pStyle w:val="Default"/>
        <w:jc w:val="both"/>
        <w:rPr>
          <w:rFonts w:ascii="Times New Roman" w:eastAsia="Calibri" w:hAnsi="Times New Roman" w:cs="Times New Roman"/>
          <w:lang w:val="sr-Latn-CS"/>
        </w:rPr>
      </w:pPr>
      <w:r w:rsidRPr="009D277D">
        <w:rPr>
          <w:rFonts w:ascii="Times New Roman" w:eastAsia="Calibri" w:hAnsi="Times New Roman" w:cs="Times New Roman"/>
          <w:lang w:val="sr-Latn-CS"/>
        </w:rPr>
        <w:t xml:space="preserve"> </w:t>
      </w:r>
    </w:p>
    <w:p w:rsidR="004D135B" w:rsidRDefault="00EF27E8" w:rsidP="009D27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9D277D">
        <w:rPr>
          <w:rFonts w:ascii="Times New Roman" w:eastAsia="Calibri" w:hAnsi="Times New Roman" w:cs="Times New Roman"/>
          <w:lang w:val="sr-Latn-CS"/>
        </w:rPr>
        <w:t xml:space="preserve">4) </w:t>
      </w:r>
      <w:r w:rsidR="00346DE9" w:rsidRPr="009D277D">
        <w:rPr>
          <w:rFonts w:ascii="Times New Roman" w:eastAsia="Calibri" w:hAnsi="Times New Roman" w:cs="Times New Roman"/>
          <w:lang w:val="sr-Latn-CS"/>
        </w:rPr>
        <w:t xml:space="preserve">U dijelu </w:t>
      </w:r>
      <w:r w:rsidR="00BD302F">
        <w:rPr>
          <w:rFonts w:ascii="Times New Roman" w:eastAsia="Calibri" w:hAnsi="Times New Roman" w:cs="Times New Roman"/>
          <w:lang w:val="sr-Latn-CS"/>
        </w:rPr>
        <w:t>„</w:t>
      </w:r>
      <w:proofErr w:type="spellStart"/>
      <w:r w:rsidR="00346DE9" w:rsidRPr="009D27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Sredstva</w:t>
      </w:r>
      <w:proofErr w:type="spellEnd"/>
      <w:r w:rsidR="00346DE9" w:rsidRPr="009D27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346DE9" w:rsidRPr="009D27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finansijskog</w:t>
      </w:r>
      <w:proofErr w:type="spellEnd"/>
      <w:r w:rsidR="00346DE9" w:rsidRPr="009D27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346DE9" w:rsidRPr="009D27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obezbjeđenja</w:t>
      </w:r>
      <w:proofErr w:type="spellEnd"/>
      <w:r w:rsidR="00346DE9" w:rsidRPr="009D27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346DE9" w:rsidRPr="009D27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ugovora</w:t>
      </w:r>
      <w:proofErr w:type="spellEnd"/>
      <w:r w:rsidR="00346DE9" w:rsidRPr="009D27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o </w:t>
      </w:r>
      <w:proofErr w:type="spellStart"/>
      <w:r w:rsidR="00346DE9" w:rsidRPr="009D27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javnoj</w:t>
      </w:r>
      <w:proofErr w:type="spellEnd"/>
      <w:r w:rsidR="00346DE9" w:rsidRPr="009D27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346DE9" w:rsidRPr="009D27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nabavci</w:t>
      </w:r>
      <w:proofErr w:type="spellEnd"/>
      <w:r w:rsidR="00BD302F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”</w:t>
      </w:r>
      <w:r w:rsidR="00817770" w:rsidRPr="009D277D">
        <w:rPr>
          <w:rFonts w:ascii="Times New Roman" w:eastAsia="Calibri" w:hAnsi="Times New Roman" w:cs="Times New Roman"/>
          <w:lang w:val="sr-Latn-CS"/>
        </w:rPr>
        <w:t xml:space="preserve">, na  </w:t>
      </w:r>
      <w:r w:rsidR="00F60078" w:rsidRPr="009D277D">
        <w:rPr>
          <w:rFonts w:ascii="Times New Roman" w:hAnsi="Times New Roman" w:cs="Times New Roman"/>
          <w:sz w:val="23"/>
          <w:szCs w:val="23"/>
        </w:rPr>
        <w:t>stranici  7</w:t>
      </w:r>
      <w:r w:rsidRPr="009D277D">
        <w:rPr>
          <w:rFonts w:ascii="Times New Roman" w:hAnsi="Times New Roman" w:cs="Times New Roman"/>
          <w:sz w:val="23"/>
          <w:szCs w:val="23"/>
        </w:rPr>
        <w:t xml:space="preserve"> od 62</w:t>
      </w:r>
      <w:r w:rsidR="00346DE9" w:rsidRPr="009D277D">
        <w:rPr>
          <w:rFonts w:ascii="Times New Roman" w:eastAsia="Calibri" w:hAnsi="Times New Roman" w:cs="Times New Roman"/>
          <w:lang w:val="sr-Latn-CS"/>
        </w:rPr>
        <w:t xml:space="preserve"> tenderske dokumentacije</w:t>
      </w:r>
      <w:r w:rsidR="00636EDB" w:rsidRPr="009D277D">
        <w:rPr>
          <w:rFonts w:ascii="Times New Roman" w:hAnsi="Times New Roman" w:cs="Times New Roman"/>
          <w:sz w:val="23"/>
          <w:szCs w:val="23"/>
        </w:rPr>
        <w:t>,</w:t>
      </w:r>
      <w:r w:rsidR="00346DE9" w:rsidRPr="009D277D">
        <w:rPr>
          <w:rFonts w:ascii="Times New Roman" w:hAnsi="Times New Roman" w:cs="Times New Roman"/>
          <w:sz w:val="23"/>
          <w:szCs w:val="23"/>
        </w:rPr>
        <w:t xml:space="preserve">  tekst: </w:t>
      </w:r>
      <w:r w:rsidR="00636EDB" w:rsidRPr="009D277D">
        <w:rPr>
          <w:rFonts w:ascii="Times New Roman" w:eastAsia="Calibri" w:hAnsi="Times New Roman" w:cs="Times New Roman"/>
          <w:bCs/>
          <w:lang w:val="en-US"/>
        </w:rPr>
        <w:t>“</w:t>
      </w:r>
      <w:proofErr w:type="spellStart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n-US"/>
        </w:rPr>
        <w:t>Izabrani</w:t>
      </w:r>
      <w:proofErr w:type="spellEnd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n-US"/>
        </w:rPr>
        <w:t>ponuđač</w:t>
      </w:r>
      <w:proofErr w:type="spellEnd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je </w:t>
      </w:r>
      <w:proofErr w:type="spellStart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n-US"/>
        </w:rPr>
        <w:t>dužan</w:t>
      </w:r>
      <w:proofErr w:type="spellEnd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da </w:t>
      </w:r>
      <w:proofErr w:type="spellStart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n-US"/>
        </w:rPr>
        <w:t>najkasnije</w:t>
      </w:r>
      <w:proofErr w:type="spellEnd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10 </w:t>
      </w:r>
      <w:proofErr w:type="spellStart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n-US"/>
        </w:rPr>
        <w:t>dana</w:t>
      </w:r>
      <w:proofErr w:type="spellEnd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n-US"/>
        </w:rPr>
        <w:t>prije</w:t>
      </w:r>
      <w:proofErr w:type="spellEnd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n-US"/>
        </w:rPr>
        <w:t>isticanja</w:t>
      </w:r>
      <w:proofErr w:type="spellEnd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636EDB" w:rsidRPr="009D277D">
        <w:rPr>
          <w:rFonts w:ascii="Times New Roman" w:eastAsia="Calibri" w:hAnsi="Times New Roman" w:cs="Times New Roman"/>
          <w:i/>
          <w:iCs/>
          <w:sz w:val="24"/>
          <w:szCs w:val="24"/>
          <w:lang w:val="sr-Latn-CS"/>
        </w:rPr>
        <w:t xml:space="preserve">roka važenja garancije za dobro izvršenje ugovora </w:t>
      </w:r>
      <w:proofErr w:type="spellStart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n-US"/>
        </w:rPr>
        <w:t>dostavi</w:t>
      </w:r>
      <w:proofErr w:type="spellEnd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n-US"/>
        </w:rPr>
        <w:t>Naručiocu</w:t>
      </w:r>
      <w:proofErr w:type="spellEnd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n-US"/>
        </w:rPr>
        <w:t>bezuslovnu</w:t>
      </w:r>
      <w:proofErr w:type="spellEnd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i </w:t>
      </w:r>
      <w:proofErr w:type="spellStart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n-US"/>
        </w:rPr>
        <w:t>plativu</w:t>
      </w:r>
      <w:proofErr w:type="spellEnd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n-US"/>
        </w:rPr>
        <w:t>na</w:t>
      </w:r>
      <w:proofErr w:type="spellEnd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n-US"/>
        </w:rPr>
        <w:t>prvi</w:t>
      </w:r>
      <w:proofErr w:type="spellEnd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n-US"/>
        </w:rPr>
        <w:t>poziv</w:t>
      </w:r>
      <w:proofErr w:type="spellEnd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n-US"/>
        </w:rPr>
        <w:t>garanciju</w:t>
      </w:r>
      <w:proofErr w:type="spellEnd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n-US"/>
        </w:rPr>
        <w:t>za</w:t>
      </w:r>
      <w:proofErr w:type="spellEnd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sl-SI"/>
        </w:rPr>
        <w:t>otklanjanje nedostataka u garantnom roku</w:t>
      </w:r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sl-SI" w:eastAsia="zh-TW"/>
        </w:rPr>
        <w:t xml:space="preserve"> u iznosu od 5% </w:t>
      </w:r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od </w:t>
      </w:r>
      <w:proofErr w:type="spellStart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n-US"/>
        </w:rPr>
        <w:t>vrijednosti</w:t>
      </w:r>
      <w:proofErr w:type="spellEnd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n-US"/>
        </w:rPr>
        <w:t>ugovora</w:t>
      </w:r>
      <w:proofErr w:type="spellEnd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n-US"/>
        </w:rPr>
        <w:t>sa</w:t>
      </w:r>
      <w:proofErr w:type="spellEnd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n-US"/>
        </w:rPr>
        <w:t>uračunatim</w:t>
      </w:r>
      <w:proofErr w:type="spellEnd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PDV-</w:t>
      </w:r>
      <w:proofErr w:type="spellStart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n-US"/>
        </w:rPr>
        <w:t>om</w:t>
      </w:r>
      <w:proofErr w:type="spellEnd"/>
      <w:r w:rsidR="00636EDB" w:rsidRPr="009D277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sl-SI" w:eastAsia="zh-TW"/>
        </w:rPr>
        <w:t xml:space="preserve">sa rokom važnosti </w:t>
      </w:r>
      <w:r w:rsidR="00636EDB" w:rsidRPr="009D277D">
        <w:rPr>
          <w:rFonts w:ascii="Times New Roman" w:eastAsia="Calibri" w:hAnsi="Times New Roman" w:cs="Times New Roman"/>
          <w:i/>
          <w:color w:val="000000"/>
          <w:sz w:val="24"/>
          <w:szCs w:val="24"/>
          <w:lang w:val="sr-Latn-CS"/>
        </w:rPr>
        <w:t xml:space="preserve">koji je 10 dana duži od dana isteka garantnog roka. </w:t>
      </w:r>
      <w:proofErr w:type="spellStart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s-ES"/>
        </w:rPr>
        <w:t>Ako</w:t>
      </w:r>
      <w:proofErr w:type="spellEnd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s-ES"/>
        </w:rPr>
        <w:t>Izabrani</w:t>
      </w:r>
      <w:proofErr w:type="spellEnd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s-ES"/>
        </w:rPr>
        <w:t>ponuđač</w:t>
      </w:r>
      <w:proofErr w:type="spellEnd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s-ES"/>
        </w:rPr>
        <w:t>ne</w:t>
      </w:r>
      <w:proofErr w:type="spellEnd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s-ES"/>
        </w:rPr>
        <w:t>dostavi</w:t>
      </w:r>
      <w:proofErr w:type="spellEnd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s-ES"/>
        </w:rPr>
        <w:t>garanciju</w:t>
      </w:r>
      <w:proofErr w:type="spellEnd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s-ES"/>
        </w:rPr>
        <w:t>za</w:t>
      </w:r>
      <w:proofErr w:type="spellEnd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s-ES"/>
        </w:rPr>
        <w:t>otklanjanje</w:t>
      </w:r>
      <w:proofErr w:type="spellEnd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s-ES"/>
        </w:rPr>
        <w:t>nedostataka</w:t>
      </w:r>
      <w:proofErr w:type="spellEnd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s-ES"/>
        </w:rPr>
        <w:t xml:space="preserve"> u </w:t>
      </w:r>
      <w:proofErr w:type="spellStart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s-ES"/>
        </w:rPr>
        <w:t>garantnom</w:t>
      </w:r>
      <w:proofErr w:type="spellEnd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s-ES"/>
        </w:rPr>
        <w:t>roku</w:t>
      </w:r>
      <w:proofErr w:type="spellEnd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s-ES"/>
        </w:rPr>
        <w:t>Naručilac</w:t>
      </w:r>
      <w:proofErr w:type="spellEnd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s-ES"/>
        </w:rPr>
        <w:t>će</w:t>
      </w:r>
      <w:proofErr w:type="spellEnd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s-ES"/>
        </w:rPr>
        <w:t>aktivirati</w:t>
      </w:r>
      <w:proofErr w:type="spellEnd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s-ES"/>
        </w:rPr>
        <w:t>garanciju</w:t>
      </w:r>
      <w:proofErr w:type="spellEnd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s-ES"/>
        </w:rPr>
        <w:t>za</w:t>
      </w:r>
      <w:proofErr w:type="spellEnd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s-ES"/>
        </w:rPr>
        <w:t>dobro</w:t>
      </w:r>
      <w:proofErr w:type="spellEnd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s-ES"/>
        </w:rPr>
        <w:t>izvršenje</w:t>
      </w:r>
      <w:proofErr w:type="spellEnd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636EDB" w:rsidRPr="009D277D">
        <w:rPr>
          <w:rFonts w:ascii="Times New Roman" w:eastAsia="Calibri" w:hAnsi="Times New Roman" w:cs="Times New Roman"/>
          <w:i/>
          <w:sz w:val="24"/>
          <w:szCs w:val="24"/>
          <w:lang w:val="es-ES"/>
        </w:rPr>
        <w:t>ugovora</w:t>
      </w:r>
      <w:proofErr w:type="spellEnd"/>
      <w:r w:rsidR="00817770" w:rsidRPr="009D277D">
        <w:rPr>
          <w:rFonts w:ascii="Times New Roman" w:eastAsia="Calibri" w:hAnsi="Times New Roman" w:cs="Times New Roman"/>
          <w:sz w:val="24"/>
          <w:szCs w:val="24"/>
          <w:lang w:val="es-ES"/>
        </w:rPr>
        <w:t>”,</w:t>
      </w:r>
      <w:r w:rsidR="00817770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817770" w:rsidRPr="00817770">
        <w:rPr>
          <w:rFonts w:ascii="Times New Roman" w:eastAsia="Calibri" w:hAnsi="Times New Roman" w:cs="Times New Roman"/>
          <w:b/>
          <w:sz w:val="24"/>
          <w:szCs w:val="24"/>
          <w:lang w:val="es-ES"/>
        </w:rPr>
        <w:t>briše</w:t>
      </w:r>
      <w:proofErr w:type="spellEnd"/>
      <w:r w:rsidR="00817770" w:rsidRPr="00817770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se</w:t>
      </w:r>
      <w:r w:rsidR="00636EDB" w:rsidRPr="00817770">
        <w:rPr>
          <w:rFonts w:ascii="Times New Roman" w:eastAsia="Calibri" w:hAnsi="Times New Roman" w:cs="Times New Roman"/>
          <w:b/>
          <w:sz w:val="24"/>
          <w:szCs w:val="24"/>
          <w:lang w:val="es-ES"/>
        </w:rPr>
        <w:t>.</w:t>
      </w:r>
    </w:p>
    <w:p w:rsidR="009D277D" w:rsidRPr="009D277D" w:rsidRDefault="009D277D" w:rsidP="009D27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4015F9" w:rsidRPr="009D277D" w:rsidRDefault="00346DE9" w:rsidP="00397F4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en-US"/>
        </w:rPr>
      </w:pPr>
      <w:r w:rsidRPr="009D277D">
        <w:rPr>
          <w:rFonts w:ascii="Times New Roman" w:hAnsi="Times New Roman" w:cs="Times New Roman"/>
          <w:sz w:val="23"/>
          <w:szCs w:val="23"/>
        </w:rPr>
        <w:t>5)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9D277D">
        <w:rPr>
          <w:rFonts w:ascii="Times New Roman" w:hAnsi="Times New Roman" w:cs="Times New Roman"/>
          <w:sz w:val="23"/>
          <w:szCs w:val="23"/>
        </w:rPr>
        <w:t xml:space="preserve">Na stranici </w:t>
      </w:r>
      <w:r w:rsidR="004D135B" w:rsidRPr="009D277D">
        <w:rPr>
          <w:rFonts w:ascii="Times New Roman" w:hAnsi="Times New Roman" w:cs="Times New Roman"/>
          <w:sz w:val="23"/>
          <w:szCs w:val="23"/>
        </w:rPr>
        <w:t xml:space="preserve"> 38 od 62 </w:t>
      </w:r>
      <w:r w:rsidRPr="009D277D">
        <w:rPr>
          <w:rFonts w:ascii="Times New Roman" w:hAnsi="Times New Roman" w:cs="Times New Roman"/>
          <w:sz w:val="23"/>
          <w:szCs w:val="23"/>
        </w:rPr>
        <w:t xml:space="preserve"> tenderske dokumentacije, </w:t>
      </w:r>
      <w:r w:rsidR="004D135B" w:rsidRPr="009D277D">
        <w:rPr>
          <w:rFonts w:ascii="Times New Roman" w:hAnsi="Times New Roman" w:cs="Times New Roman"/>
          <w:sz w:val="23"/>
          <w:szCs w:val="23"/>
        </w:rPr>
        <w:t>u dijelu</w:t>
      </w:r>
      <w:r w:rsidRPr="009D277D">
        <w:rPr>
          <w:rFonts w:ascii="Times New Roman" w:hAnsi="Times New Roman" w:cs="Times New Roman"/>
          <w:sz w:val="23"/>
          <w:szCs w:val="23"/>
        </w:rPr>
        <w:t xml:space="preserve"> Nacrta Okvirnog sporazuma, Partija 1: Gume za rudarsku mehanizaciju</w:t>
      </w:r>
      <w:r w:rsidR="00B61A49" w:rsidRPr="009D277D">
        <w:rPr>
          <w:rFonts w:ascii="Times New Roman" w:hAnsi="Times New Roman" w:cs="Times New Roman"/>
          <w:sz w:val="23"/>
          <w:szCs w:val="23"/>
        </w:rPr>
        <w:t>,</w:t>
      </w:r>
      <w:r w:rsidRPr="009D277D">
        <w:rPr>
          <w:rFonts w:ascii="Times New Roman" w:hAnsi="Times New Roman" w:cs="Times New Roman"/>
          <w:sz w:val="23"/>
          <w:szCs w:val="23"/>
        </w:rPr>
        <w:t xml:space="preserve"> u članu</w:t>
      </w:r>
      <w:r w:rsidR="004D135B" w:rsidRPr="009D277D">
        <w:rPr>
          <w:rFonts w:ascii="Times New Roman" w:hAnsi="Times New Roman" w:cs="Times New Roman"/>
          <w:sz w:val="23"/>
          <w:szCs w:val="23"/>
        </w:rPr>
        <w:t xml:space="preserve"> 19</w:t>
      </w:r>
      <w:r w:rsidRPr="009D277D">
        <w:rPr>
          <w:rFonts w:ascii="Times New Roman" w:hAnsi="Times New Roman" w:cs="Times New Roman"/>
          <w:sz w:val="23"/>
          <w:szCs w:val="23"/>
        </w:rPr>
        <w:t xml:space="preserve"> stav 6 i 7</w:t>
      </w:r>
      <w:r w:rsidR="00B61A49" w:rsidRPr="009D277D">
        <w:rPr>
          <w:rFonts w:ascii="Times New Roman" w:hAnsi="Times New Roman" w:cs="Times New Roman"/>
          <w:sz w:val="23"/>
          <w:szCs w:val="23"/>
        </w:rPr>
        <w:t>,</w:t>
      </w:r>
      <w:r w:rsidRPr="009D277D">
        <w:rPr>
          <w:rFonts w:ascii="Times New Roman" w:hAnsi="Times New Roman" w:cs="Times New Roman"/>
          <w:sz w:val="23"/>
          <w:szCs w:val="23"/>
        </w:rPr>
        <w:t xml:space="preserve"> </w:t>
      </w:r>
      <w:r w:rsidRPr="009D277D">
        <w:rPr>
          <w:rFonts w:ascii="Times New Roman" w:hAnsi="Times New Roman" w:cs="Times New Roman"/>
          <w:b/>
          <w:sz w:val="23"/>
          <w:szCs w:val="23"/>
        </w:rPr>
        <w:t>briše se.</w:t>
      </w:r>
      <w:r w:rsidR="004D135B" w:rsidRPr="009D277D">
        <w:rPr>
          <w:rFonts w:ascii="Times New Roman" w:eastAsia="Calibri" w:hAnsi="Times New Roman" w:cs="Times New Roman"/>
          <w:b/>
          <w:bCs/>
          <w:lang w:val="en-US"/>
        </w:rPr>
        <w:t xml:space="preserve"> </w:t>
      </w:r>
    </w:p>
    <w:p w:rsidR="004015F9" w:rsidRPr="009D277D" w:rsidRDefault="004015F9" w:rsidP="00397F4F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en-US"/>
        </w:rPr>
      </w:pPr>
      <w:r w:rsidRPr="009D277D">
        <w:rPr>
          <w:rFonts w:ascii="Times New Roman" w:eastAsia="Calibri" w:hAnsi="Times New Roman" w:cs="Times New Roman"/>
          <w:bCs/>
          <w:lang w:val="en-US"/>
        </w:rPr>
        <w:t xml:space="preserve">6) </w:t>
      </w:r>
      <w:r w:rsidRPr="009D277D">
        <w:rPr>
          <w:rFonts w:ascii="Times New Roman" w:hAnsi="Times New Roman" w:cs="Times New Roman"/>
          <w:sz w:val="23"/>
          <w:szCs w:val="23"/>
        </w:rPr>
        <w:t xml:space="preserve">Na </w:t>
      </w:r>
      <w:proofErr w:type="gramStart"/>
      <w:r w:rsidRPr="009D277D">
        <w:rPr>
          <w:rFonts w:ascii="Times New Roman" w:hAnsi="Times New Roman" w:cs="Times New Roman"/>
          <w:sz w:val="23"/>
          <w:szCs w:val="23"/>
        </w:rPr>
        <w:t>stranici  43</w:t>
      </w:r>
      <w:proofErr w:type="gramEnd"/>
      <w:r w:rsidRPr="009D277D">
        <w:rPr>
          <w:rFonts w:ascii="Times New Roman" w:hAnsi="Times New Roman" w:cs="Times New Roman"/>
          <w:sz w:val="23"/>
          <w:szCs w:val="23"/>
        </w:rPr>
        <w:t xml:space="preserve"> od 62  tenderske dokumentacije, u dijelu Nacrta ugovora o javnoj nabavci, Partija 1: Gume za rudarsku mehanizaciju</w:t>
      </w:r>
      <w:r w:rsidR="00B61A49" w:rsidRPr="009D277D">
        <w:rPr>
          <w:rFonts w:ascii="Times New Roman" w:hAnsi="Times New Roman" w:cs="Times New Roman"/>
          <w:sz w:val="23"/>
          <w:szCs w:val="23"/>
        </w:rPr>
        <w:t>,</w:t>
      </w:r>
      <w:r w:rsidRPr="009D277D">
        <w:rPr>
          <w:rFonts w:ascii="Times New Roman" w:hAnsi="Times New Roman" w:cs="Times New Roman"/>
          <w:sz w:val="23"/>
          <w:szCs w:val="23"/>
        </w:rPr>
        <w:t xml:space="preserve"> u članu 12 stav 6 i 7</w:t>
      </w:r>
      <w:r w:rsidR="00B61A49" w:rsidRPr="009D277D">
        <w:rPr>
          <w:rFonts w:ascii="Times New Roman" w:hAnsi="Times New Roman" w:cs="Times New Roman"/>
          <w:sz w:val="23"/>
          <w:szCs w:val="23"/>
        </w:rPr>
        <w:t>,</w:t>
      </w:r>
      <w:r w:rsidRPr="009D277D">
        <w:rPr>
          <w:rFonts w:ascii="Times New Roman" w:hAnsi="Times New Roman" w:cs="Times New Roman"/>
          <w:sz w:val="23"/>
          <w:szCs w:val="23"/>
        </w:rPr>
        <w:t xml:space="preserve"> </w:t>
      </w:r>
      <w:r w:rsidRPr="009D277D">
        <w:rPr>
          <w:rFonts w:ascii="Times New Roman" w:hAnsi="Times New Roman" w:cs="Times New Roman"/>
          <w:b/>
          <w:sz w:val="23"/>
          <w:szCs w:val="23"/>
        </w:rPr>
        <w:t>briše se</w:t>
      </w:r>
      <w:r w:rsidRPr="009D277D">
        <w:rPr>
          <w:rFonts w:ascii="Times New Roman" w:hAnsi="Times New Roman" w:cs="Times New Roman"/>
          <w:sz w:val="23"/>
          <w:szCs w:val="23"/>
        </w:rPr>
        <w:t>.</w:t>
      </w:r>
    </w:p>
    <w:p w:rsidR="0081207C" w:rsidRPr="009D277D" w:rsidRDefault="0081207C" w:rsidP="00397F4F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en-US"/>
        </w:rPr>
      </w:pPr>
      <w:r w:rsidRPr="009D277D">
        <w:rPr>
          <w:rFonts w:ascii="Times New Roman" w:hAnsi="Times New Roman" w:cs="Times New Roman"/>
          <w:sz w:val="23"/>
          <w:szCs w:val="23"/>
        </w:rPr>
        <w:t xml:space="preserve">7) Na stranici </w:t>
      </w:r>
      <w:r w:rsidR="00B61A49" w:rsidRPr="009D277D">
        <w:rPr>
          <w:rFonts w:ascii="Times New Roman" w:hAnsi="Times New Roman" w:cs="Times New Roman"/>
          <w:sz w:val="23"/>
          <w:szCs w:val="23"/>
        </w:rPr>
        <w:t xml:space="preserve"> 48/49</w:t>
      </w:r>
      <w:r w:rsidRPr="009D277D">
        <w:rPr>
          <w:rFonts w:ascii="Times New Roman" w:hAnsi="Times New Roman" w:cs="Times New Roman"/>
          <w:sz w:val="23"/>
          <w:szCs w:val="23"/>
        </w:rPr>
        <w:t xml:space="preserve"> od 62  tenderske dokumentacije, u dijelu Nacrta Okvirnog sporazuma</w:t>
      </w:r>
      <w:r w:rsidR="00BD302F">
        <w:rPr>
          <w:rFonts w:ascii="Times New Roman" w:hAnsi="Times New Roman" w:cs="Times New Roman"/>
          <w:sz w:val="23"/>
          <w:szCs w:val="23"/>
        </w:rPr>
        <w:t>, Partija 2</w:t>
      </w:r>
      <w:r w:rsidRPr="009D277D">
        <w:rPr>
          <w:rFonts w:ascii="Times New Roman" w:hAnsi="Times New Roman" w:cs="Times New Roman"/>
          <w:sz w:val="23"/>
          <w:szCs w:val="23"/>
        </w:rPr>
        <w:t xml:space="preserve">: Gume za </w:t>
      </w:r>
      <w:r w:rsidR="00B61A49" w:rsidRPr="009D277D">
        <w:rPr>
          <w:rFonts w:ascii="Times New Roman" w:hAnsi="Times New Roman" w:cs="Times New Roman"/>
          <w:sz w:val="23"/>
          <w:szCs w:val="23"/>
        </w:rPr>
        <w:t xml:space="preserve"> uslužne mašine, </w:t>
      </w:r>
      <w:r w:rsidRPr="009D277D">
        <w:rPr>
          <w:rFonts w:ascii="Times New Roman" w:hAnsi="Times New Roman" w:cs="Times New Roman"/>
          <w:sz w:val="23"/>
          <w:szCs w:val="23"/>
        </w:rPr>
        <w:t>u članu 19 stav 6 i 7</w:t>
      </w:r>
      <w:r w:rsidR="00B61A49" w:rsidRPr="009D277D">
        <w:rPr>
          <w:rFonts w:ascii="Times New Roman" w:hAnsi="Times New Roman" w:cs="Times New Roman"/>
          <w:sz w:val="23"/>
          <w:szCs w:val="23"/>
        </w:rPr>
        <w:t>,</w:t>
      </w:r>
      <w:r w:rsidRPr="009D277D">
        <w:rPr>
          <w:rFonts w:ascii="Times New Roman" w:hAnsi="Times New Roman" w:cs="Times New Roman"/>
          <w:sz w:val="23"/>
          <w:szCs w:val="23"/>
        </w:rPr>
        <w:t xml:space="preserve"> </w:t>
      </w:r>
      <w:r w:rsidRPr="009D277D">
        <w:rPr>
          <w:rFonts w:ascii="Times New Roman" w:hAnsi="Times New Roman" w:cs="Times New Roman"/>
          <w:b/>
          <w:sz w:val="23"/>
          <w:szCs w:val="23"/>
        </w:rPr>
        <w:t>briše se</w:t>
      </w:r>
      <w:r w:rsidRPr="009D277D">
        <w:rPr>
          <w:rFonts w:ascii="Times New Roman" w:hAnsi="Times New Roman" w:cs="Times New Roman"/>
          <w:sz w:val="23"/>
          <w:szCs w:val="23"/>
        </w:rPr>
        <w:t>.</w:t>
      </w:r>
      <w:r w:rsidRPr="009D277D">
        <w:rPr>
          <w:rFonts w:ascii="Times New Roman" w:eastAsia="Calibri" w:hAnsi="Times New Roman" w:cs="Times New Roman"/>
          <w:bCs/>
          <w:lang w:val="en-US"/>
        </w:rPr>
        <w:t xml:space="preserve"> </w:t>
      </w:r>
    </w:p>
    <w:p w:rsidR="0081207C" w:rsidRPr="009D277D" w:rsidRDefault="00B61A49" w:rsidP="00397F4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en-US"/>
        </w:rPr>
      </w:pPr>
      <w:r w:rsidRPr="009D277D">
        <w:rPr>
          <w:rFonts w:ascii="Times New Roman" w:eastAsia="Calibri" w:hAnsi="Times New Roman" w:cs="Times New Roman"/>
          <w:bCs/>
          <w:lang w:val="en-US"/>
        </w:rPr>
        <w:t>8</w:t>
      </w:r>
      <w:r w:rsidR="0081207C" w:rsidRPr="009D277D">
        <w:rPr>
          <w:rFonts w:ascii="Times New Roman" w:eastAsia="Calibri" w:hAnsi="Times New Roman" w:cs="Times New Roman"/>
          <w:bCs/>
          <w:lang w:val="en-US"/>
        </w:rPr>
        <w:t xml:space="preserve">) </w:t>
      </w:r>
      <w:r w:rsidR="0081207C" w:rsidRPr="009D277D">
        <w:rPr>
          <w:rFonts w:ascii="Times New Roman" w:hAnsi="Times New Roman" w:cs="Times New Roman"/>
          <w:sz w:val="23"/>
          <w:szCs w:val="23"/>
        </w:rPr>
        <w:t xml:space="preserve">Na </w:t>
      </w:r>
      <w:proofErr w:type="gramStart"/>
      <w:r w:rsidR="0081207C" w:rsidRPr="009D277D">
        <w:rPr>
          <w:rFonts w:ascii="Times New Roman" w:hAnsi="Times New Roman" w:cs="Times New Roman"/>
          <w:sz w:val="23"/>
          <w:szCs w:val="23"/>
        </w:rPr>
        <w:t xml:space="preserve">stranici </w:t>
      </w:r>
      <w:r w:rsidRPr="009D277D">
        <w:rPr>
          <w:rFonts w:ascii="Times New Roman" w:hAnsi="Times New Roman" w:cs="Times New Roman"/>
          <w:sz w:val="23"/>
          <w:szCs w:val="23"/>
        </w:rPr>
        <w:t xml:space="preserve"> 54</w:t>
      </w:r>
      <w:proofErr w:type="gramEnd"/>
      <w:r w:rsidR="0081207C" w:rsidRPr="009D277D">
        <w:rPr>
          <w:rFonts w:ascii="Times New Roman" w:hAnsi="Times New Roman" w:cs="Times New Roman"/>
          <w:sz w:val="23"/>
          <w:szCs w:val="23"/>
        </w:rPr>
        <w:t xml:space="preserve"> od 62  tenderske dokumentacije, u dijelu Nacrta ugovora o javnoj nabavci</w:t>
      </w:r>
      <w:r w:rsidR="00BD302F">
        <w:rPr>
          <w:rFonts w:ascii="Times New Roman" w:hAnsi="Times New Roman" w:cs="Times New Roman"/>
          <w:sz w:val="23"/>
          <w:szCs w:val="23"/>
        </w:rPr>
        <w:t>, Partija 2</w:t>
      </w:r>
      <w:r w:rsidRPr="009D277D">
        <w:rPr>
          <w:rFonts w:ascii="Times New Roman" w:hAnsi="Times New Roman" w:cs="Times New Roman"/>
          <w:sz w:val="23"/>
          <w:szCs w:val="23"/>
        </w:rPr>
        <w:t xml:space="preserve">: Gume za  uslužne mašine, </w:t>
      </w:r>
      <w:r w:rsidR="0081207C" w:rsidRPr="009D277D">
        <w:rPr>
          <w:rFonts w:ascii="Times New Roman" w:hAnsi="Times New Roman" w:cs="Times New Roman"/>
          <w:sz w:val="23"/>
          <w:szCs w:val="23"/>
        </w:rPr>
        <w:t>u članu 12 stav 6 i 7</w:t>
      </w:r>
      <w:r w:rsidRPr="009D277D">
        <w:rPr>
          <w:rFonts w:ascii="Times New Roman" w:hAnsi="Times New Roman" w:cs="Times New Roman"/>
          <w:sz w:val="23"/>
          <w:szCs w:val="23"/>
        </w:rPr>
        <w:t>,</w:t>
      </w:r>
      <w:r w:rsidR="0081207C" w:rsidRPr="009D277D">
        <w:rPr>
          <w:rFonts w:ascii="Times New Roman" w:hAnsi="Times New Roman" w:cs="Times New Roman"/>
          <w:sz w:val="23"/>
          <w:szCs w:val="23"/>
        </w:rPr>
        <w:t xml:space="preserve"> </w:t>
      </w:r>
      <w:r w:rsidR="0081207C" w:rsidRPr="009D277D">
        <w:rPr>
          <w:rFonts w:ascii="Times New Roman" w:hAnsi="Times New Roman" w:cs="Times New Roman"/>
          <w:b/>
          <w:sz w:val="23"/>
          <w:szCs w:val="23"/>
        </w:rPr>
        <w:t>briše se.</w:t>
      </w:r>
    </w:p>
    <w:p w:rsidR="00725AFA" w:rsidRDefault="00725AFA" w:rsidP="00397F4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636EDB" w:rsidRPr="00F1337F" w:rsidRDefault="00B61A49" w:rsidP="00397F4F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97F4F">
        <w:rPr>
          <w:rFonts w:ascii="Times New Roman" w:hAnsi="Times New Roman" w:cs="Times New Roman"/>
          <w:color w:val="auto"/>
          <w:sz w:val="23"/>
          <w:szCs w:val="23"/>
        </w:rPr>
        <w:lastRenderedPageBreak/>
        <w:t>9)</w:t>
      </w:r>
      <w:r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="00636EDB" w:rsidRPr="00F1337F">
        <w:rPr>
          <w:rFonts w:ascii="Times New Roman" w:hAnsi="Times New Roman" w:cs="Times New Roman"/>
          <w:color w:val="auto"/>
          <w:sz w:val="23"/>
          <w:szCs w:val="23"/>
        </w:rPr>
        <w:t xml:space="preserve">Ponuđač je dužan da </w:t>
      </w:r>
      <w:r w:rsidRPr="00F1337F">
        <w:rPr>
          <w:rFonts w:ascii="Times New Roman" w:hAnsi="Times New Roman" w:cs="Times New Roman"/>
          <w:color w:val="auto"/>
          <w:sz w:val="23"/>
          <w:szCs w:val="23"/>
        </w:rPr>
        <w:t xml:space="preserve"> izvrši usklađivanje  izmjena navedenih  pod tačkom 5, 6, 7 i 8  u  nacrtu okvirnog sporazuma i nacrtu </w:t>
      </w:r>
      <w:r w:rsidR="00636EDB" w:rsidRPr="00F1337F">
        <w:rPr>
          <w:rFonts w:ascii="Times New Roman" w:hAnsi="Times New Roman" w:cs="Times New Roman"/>
          <w:color w:val="auto"/>
          <w:sz w:val="23"/>
          <w:szCs w:val="23"/>
        </w:rPr>
        <w:t xml:space="preserve"> ugovora o javnoj nabavci</w:t>
      </w:r>
      <w:r w:rsidRPr="00F1337F">
        <w:rPr>
          <w:rFonts w:ascii="Times New Roman" w:hAnsi="Times New Roman" w:cs="Times New Roman"/>
          <w:color w:val="auto"/>
          <w:sz w:val="23"/>
          <w:szCs w:val="23"/>
        </w:rPr>
        <w:t>, te</w:t>
      </w:r>
      <w:r w:rsidR="00BD302F">
        <w:rPr>
          <w:rFonts w:ascii="Times New Roman" w:hAnsi="Times New Roman" w:cs="Times New Roman"/>
          <w:color w:val="auto"/>
          <w:sz w:val="23"/>
          <w:szCs w:val="23"/>
        </w:rPr>
        <w:t xml:space="preserve"> usaglašena dokumenta </w:t>
      </w:r>
      <w:r w:rsidRPr="00F1337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636EDB" w:rsidRPr="00F1337F">
        <w:rPr>
          <w:rFonts w:ascii="Times New Roman" w:hAnsi="Times New Roman" w:cs="Times New Roman"/>
          <w:color w:val="auto"/>
          <w:sz w:val="23"/>
          <w:szCs w:val="23"/>
        </w:rPr>
        <w:t>dostavi u ponudi</w:t>
      </w:r>
      <w:r w:rsidRPr="00F1337F">
        <w:rPr>
          <w:rFonts w:ascii="Times New Roman" w:hAnsi="Times New Roman" w:cs="Times New Roman"/>
          <w:color w:val="auto"/>
          <w:sz w:val="23"/>
          <w:szCs w:val="23"/>
        </w:rPr>
        <w:t xml:space="preserve">, a sve u skladu sa </w:t>
      </w:r>
      <w:r w:rsidR="00636EDB" w:rsidRPr="00F1337F">
        <w:rPr>
          <w:rFonts w:ascii="Times New Roman" w:hAnsi="Times New Roman" w:cs="Times New Roman"/>
          <w:color w:val="auto"/>
          <w:sz w:val="23"/>
          <w:szCs w:val="23"/>
        </w:rPr>
        <w:t xml:space="preserve"> upustvom koji je sastav</w:t>
      </w:r>
      <w:r w:rsidRPr="00F1337F">
        <w:rPr>
          <w:rFonts w:ascii="Times New Roman" w:hAnsi="Times New Roman" w:cs="Times New Roman"/>
          <w:color w:val="auto"/>
          <w:sz w:val="23"/>
          <w:szCs w:val="23"/>
        </w:rPr>
        <w:t>ni dio tenderske dokumentacije.</w:t>
      </w:r>
    </w:p>
    <w:p w:rsidR="00725AFA" w:rsidRPr="00636EDB" w:rsidRDefault="00725AFA" w:rsidP="000476A7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151DB2" w:rsidRPr="007C7855" w:rsidRDefault="00151DB2" w:rsidP="000476A7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7C7855">
        <w:rPr>
          <w:rFonts w:ascii="Times New Roman" w:hAnsi="Times New Roman" w:cs="Times New Roman"/>
          <w:color w:val="auto"/>
          <w:sz w:val="23"/>
          <w:szCs w:val="23"/>
        </w:rPr>
        <w:t xml:space="preserve">Ostale odredbe Tenderske dokumentacije ostaju </w:t>
      </w:r>
      <w:r w:rsidRPr="007C7855">
        <w:rPr>
          <w:rFonts w:ascii="Times New Roman" w:hAnsi="Times New Roman" w:cs="Times New Roman"/>
          <w:bCs/>
          <w:color w:val="auto"/>
          <w:sz w:val="23"/>
          <w:szCs w:val="23"/>
        </w:rPr>
        <w:t>nepromijenjene</w:t>
      </w:r>
      <w:r w:rsidR="00033DF4" w:rsidRPr="007C7855">
        <w:rPr>
          <w:rFonts w:ascii="Times New Roman" w:hAnsi="Times New Roman" w:cs="Times New Roman"/>
          <w:bCs/>
          <w:color w:val="auto"/>
          <w:sz w:val="23"/>
          <w:szCs w:val="23"/>
        </w:rPr>
        <w:t>.</w:t>
      </w:r>
    </w:p>
    <w:p w:rsidR="00D16247" w:rsidRDefault="00D16247" w:rsidP="000476A7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4809" w:rsidRDefault="00A40C1C" w:rsidP="000476A7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                                                    </w:t>
      </w:r>
      <w:r w:rsidR="00A64A7C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      </w:t>
      </w:r>
    </w:p>
    <w:p w:rsidR="000476A7" w:rsidRDefault="00C5450F" w:rsidP="000E4809">
      <w:pPr>
        <w:pStyle w:val="Default"/>
        <w:ind w:left="3540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r w:rsidR="000476A7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Ispred Komisije za otvaranje i vrednovanje ponuda </w:t>
      </w:r>
    </w:p>
    <w:p w:rsidR="00151DB2" w:rsidRDefault="00151DB2" w:rsidP="000476A7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151DB2" w:rsidRPr="00F1337F" w:rsidRDefault="00A40C1C" w:rsidP="000476A7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                                                                      </w:t>
      </w:r>
      <w:r w:rsidR="00F1337F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 </w:t>
      </w:r>
      <w:r w:rsidR="00F1337F" w:rsidRPr="00F1337F">
        <w:rPr>
          <w:rFonts w:ascii="Times New Roman" w:eastAsia="Times New Roman" w:hAnsi="Times New Roman" w:cs="Times New Roman"/>
          <w:b/>
          <w:lang w:val="pl-PL"/>
        </w:rPr>
        <w:t>Nikola Obrenović,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r w:rsidR="00F1337F" w:rsidRPr="00F1337F">
        <w:rPr>
          <w:rFonts w:ascii="Times New Roman" w:eastAsia="Times New Roman" w:hAnsi="Times New Roman" w:cs="Times New Roman"/>
          <w:b/>
          <w:lang w:val="pl-PL"/>
        </w:rPr>
        <w:t>predsjedavajući</w:t>
      </w:r>
    </w:p>
    <w:p w:rsidR="00F1337F" w:rsidRPr="00F1337F" w:rsidRDefault="00BD113E" w:rsidP="00A64A7C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F1337F">
        <w:rPr>
          <w:rFonts w:ascii="Times New Roman" w:hAnsi="Times New Roman" w:cs="Times New Roman"/>
          <w:b/>
          <w:color w:val="auto"/>
          <w:sz w:val="23"/>
          <w:szCs w:val="23"/>
        </w:rPr>
        <w:tab/>
      </w:r>
      <w:r w:rsidRPr="00F1337F">
        <w:rPr>
          <w:rFonts w:ascii="Times New Roman" w:hAnsi="Times New Roman" w:cs="Times New Roman"/>
          <w:b/>
          <w:color w:val="auto"/>
          <w:sz w:val="23"/>
          <w:szCs w:val="23"/>
        </w:rPr>
        <w:tab/>
      </w:r>
      <w:r w:rsidRPr="00F1337F">
        <w:rPr>
          <w:rFonts w:ascii="Times New Roman" w:hAnsi="Times New Roman" w:cs="Times New Roman"/>
          <w:b/>
          <w:color w:val="auto"/>
          <w:sz w:val="23"/>
          <w:szCs w:val="23"/>
        </w:rPr>
        <w:tab/>
      </w:r>
      <w:r w:rsidRPr="00F1337F">
        <w:rPr>
          <w:rFonts w:ascii="Times New Roman" w:hAnsi="Times New Roman" w:cs="Times New Roman"/>
          <w:b/>
          <w:color w:val="auto"/>
          <w:sz w:val="23"/>
          <w:szCs w:val="23"/>
        </w:rPr>
        <w:tab/>
      </w:r>
      <w:r w:rsidRPr="00F1337F">
        <w:rPr>
          <w:rFonts w:ascii="Times New Roman" w:hAnsi="Times New Roman" w:cs="Times New Roman"/>
          <w:b/>
          <w:color w:val="auto"/>
          <w:sz w:val="23"/>
          <w:szCs w:val="23"/>
        </w:rPr>
        <w:tab/>
      </w:r>
      <w:r w:rsidR="0051796D" w:rsidRPr="00F1337F">
        <w:rPr>
          <w:rFonts w:ascii="Times New Roman" w:hAnsi="Times New Roman" w:cs="Times New Roman"/>
          <w:b/>
          <w:color w:val="auto"/>
          <w:sz w:val="23"/>
          <w:szCs w:val="23"/>
        </w:rPr>
        <w:tab/>
      </w:r>
      <w:r w:rsidR="00660E97" w:rsidRPr="00F1337F">
        <w:rPr>
          <w:rFonts w:ascii="Times New Roman" w:hAnsi="Times New Roman" w:cs="Times New Roman"/>
          <w:b/>
          <w:color w:val="auto"/>
          <w:sz w:val="23"/>
          <w:szCs w:val="23"/>
        </w:rPr>
        <w:t xml:space="preserve">  </w:t>
      </w:r>
      <w:r w:rsidR="008F7513" w:rsidRPr="00F1337F">
        <w:rPr>
          <w:rFonts w:ascii="Times New Roman" w:hAnsi="Times New Roman" w:cs="Times New Roman"/>
          <w:b/>
          <w:color w:val="auto"/>
          <w:sz w:val="23"/>
          <w:szCs w:val="23"/>
        </w:rPr>
        <w:t xml:space="preserve">       </w:t>
      </w:r>
      <w:r w:rsidR="00E06192" w:rsidRPr="00F1337F">
        <w:rPr>
          <w:rFonts w:ascii="Times New Roman" w:hAnsi="Times New Roman" w:cs="Times New Roman"/>
          <w:b/>
          <w:color w:val="auto"/>
          <w:sz w:val="23"/>
          <w:szCs w:val="23"/>
        </w:rPr>
        <w:t xml:space="preserve">                      </w:t>
      </w:r>
    </w:p>
    <w:p w:rsidR="00A40C1C" w:rsidRPr="00F0306D" w:rsidRDefault="00F1337F" w:rsidP="00A64A7C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       </w:t>
      </w:r>
      <w:r w:rsidR="00E06192">
        <w:rPr>
          <w:rFonts w:ascii="Times New Roman" w:hAnsi="Times New Roman" w:cs="Times New Roman"/>
          <w:color w:val="auto"/>
          <w:sz w:val="23"/>
          <w:szCs w:val="23"/>
        </w:rPr>
        <w:t xml:space="preserve">  </w:t>
      </w:r>
      <w:r w:rsidR="00E06192" w:rsidRPr="00E06192">
        <w:rPr>
          <w:rFonts w:ascii="Times New Roman" w:hAnsi="Times New Roman" w:cs="Times New Roman"/>
          <w:b/>
          <w:color w:val="auto"/>
          <w:sz w:val="23"/>
          <w:szCs w:val="23"/>
        </w:rPr>
        <w:t>s.r.</w:t>
      </w:r>
      <w:r w:rsidR="000E4809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</w:t>
      </w:r>
    </w:p>
    <w:sectPr w:rsidR="00A40C1C" w:rsidRPr="00F0306D" w:rsidSect="00AA5D51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512" w:rsidRDefault="00B45512" w:rsidP="006D7F20">
      <w:pPr>
        <w:spacing w:after="0" w:line="240" w:lineRule="auto"/>
      </w:pPr>
      <w:r>
        <w:separator/>
      </w:r>
    </w:p>
  </w:endnote>
  <w:endnote w:type="continuationSeparator" w:id="0">
    <w:p w:rsidR="00B45512" w:rsidRDefault="00B45512" w:rsidP="006D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512" w:rsidRDefault="00B45512" w:rsidP="006D7F20">
      <w:pPr>
        <w:spacing w:after="0" w:line="240" w:lineRule="auto"/>
      </w:pPr>
      <w:r>
        <w:separator/>
      </w:r>
    </w:p>
  </w:footnote>
  <w:footnote w:type="continuationSeparator" w:id="0">
    <w:p w:rsidR="00B45512" w:rsidRDefault="00B45512" w:rsidP="006D7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7718"/>
    <w:multiLevelType w:val="hybridMultilevel"/>
    <w:tmpl w:val="47700E3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86ECF"/>
    <w:multiLevelType w:val="hybridMultilevel"/>
    <w:tmpl w:val="D06A047A"/>
    <w:lvl w:ilvl="0" w:tplc="3EEEAC96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i w:val="0"/>
        <w:color w:val="auto"/>
      </w:r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E4FB8"/>
    <w:multiLevelType w:val="hybridMultilevel"/>
    <w:tmpl w:val="C44C4C96"/>
    <w:lvl w:ilvl="0" w:tplc="6598F7D2">
      <w:start w:val="1"/>
      <w:numFmt w:val="decimal"/>
      <w:lvlText w:val="%1)"/>
      <w:lvlJc w:val="left"/>
      <w:pPr>
        <w:ind w:left="420" w:hanging="360"/>
      </w:pPr>
      <w:rPr>
        <w:rFonts w:eastAsia="Times New Roman"/>
        <w:b w:val="0"/>
        <w:i w:val="0"/>
      </w:rPr>
    </w:lvl>
    <w:lvl w:ilvl="1" w:tplc="2C1A0019">
      <w:start w:val="1"/>
      <w:numFmt w:val="lowerLetter"/>
      <w:lvlText w:val="%2."/>
      <w:lvlJc w:val="left"/>
      <w:pPr>
        <w:ind w:left="1140" w:hanging="360"/>
      </w:pPr>
    </w:lvl>
    <w:lvl w:ilvl="2" w:tplc="2C1A001B">
      <w:start w:val="1"/>
      <w:numFmt w:val="lowerRoman"/>
      <w:lvlText w:val="%3."/>
      <w:lvlJc w:val="right"/>
      <w:pPr>
        <w:ind w:left="1860" w:hanging="180"/>
      </w:pPr>
    </w:lvl>
    <w:lvl w:ilvl="3" w:tplc="2C1A000F">
      <w:start w:val="1"/>
      <w:numFmt w:val="decimal"/>
      <w:lvlText w:val="%4."/>
      <w:lvlJc w:val="left"/>
      <w:pPr>
        <w:ind w:left="2580" w:hanging="360"/>
      </w:pPr>
    </w:lvl>
    <w:lvl w:ilvl="4" w:tplc="2C1A0019">
      <w:start w:val="1"/>
      <w:numFmt w:val="lowerLetter"/>
      <w:lvlText w:val="%5."/>
      <w:lvlJc w:val="left"/>
      <w:pPr>
        <w:ind w:left="3300" w:hanging="360"/>
      </w:pPr>
    </w:lvl>
    <w:lvl w:ilvl="5" w:tplc="2C1A001B">
      <w:start w:val="1"/>
      <w:numFmt w:val="lowerRoman"/>
      <w:lvlText w:val="%6."/>
      <w:lvlJc w:val="right"/>
      <w:pPr>
        <w:ind w:left="4020" w:hanging="180"/>
      </w:pPr>
    </w:lvl>
    <w:lvl w:ilvl="6" w:tplc="2C1A000F">
      <w:start w:val="1"/>
      <w:numFmt w:val="decimal"/>
      <w:lvlText w:val="%7."/>
      <w:lvlJc w:val="left"/>
      <w:pPr>
        <w:ind w:left="4740" w:hanging="360"/>
      </w:pPr>
    </w:lvl>
    <w:lvl w:ilvl="7" w:tplc="2C1A0019">
      <w:start w:val="1"/>
      <w:numFmt w:val="lowerLetter"/>
      <w:lvlText w:val="%8."/>
      <w:lvlJc w:val="left"/>
      <w:pPr>
        <w:ind w:left="5460" w:hanging="360"/>
      </w:pPr>
    </w:lvl>
    <w:lvl w:ilvl="8" w:tplc="2C1A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4BA4D7F"/>
    <w:multiLevelType w:val="hybridMultilevel"/>
    <w:tmpl w:val="AD86A0B4"/>
    <w:lvl w:ilvl="0" w:tplc="A89E47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20857"/>
    <w:multiLevelType w:val="hybridMultilevel"/>
    <w:tmpl w:val="421ED6D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B626A5"/>
    <w:multiLevelType w:val="hybridMultilevel"/>
    <w:tmpl w:val="594669F0"/>
    <w:lvl w:ilvl="0" w:tplc="241E1412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0401562"/>
    <w:multiLevelType w:val="hybridMultilevel"/>
    <w:tmpl w:val="30464B80"/>
    <w:lvl w:ilvl="0" w:tplc="139CB7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B50B1"/>
    <w:multiLevelType w:val="hybridMultilevel"/>
    <w:tmpl w:val="D06A047A"/>
    <w:lvl w:ilvl="0" w:tplc="3EEEAC96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i w:val="0"/>
        <w:color w:val="auto"/>
      </w:r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B734446"/>
    <w:multiLevelType w:val="hybridMultilevel"/>
    <w:tmpl w:val="C95A2CF4"/>
    <w:lvl w:ilvl="0" w:tplc="F2DC927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A7"/>
    <w:rsid w:val="00013330"/>
    <w:rsid w:val="00021420"/>
    <w:rsid w:val="00033DF4"/>
    <w:rsid w:val="000476A7"/>
    <w:rsid w:val="000C0C67"/>
    <w:rsid w:val="000C1C1C"/>
    <w:rsid w:val="000C53E8"/>
    <w:rsid w:val="000E4809"/>
    <w:rsid w:val="000F2434"/>
    <w:rsid w:val="001018B8"/>
    <w:rsid w:val="00102221"/>
    <w:rsid w:val="00111C26"/>
    <w:rsid w:val="00130AB7"/>
    <w:rsid w:val="00151DB2"/>
    <w:rsid w:val="001573B5"/>
    <w:rsid w:val="00162CFC"/>
    <w:rsid w:val="001660E4"/>
    <w:rsid w:val="00173A37"/>
    <w:rsid w:val="00181F6F"/>
    <w:rsid w:val="002056E1"/>
    <w:rsid w:val="00212F42"/>
    <w:rsid w:val="00224BA2"/>
    <w:rsid w:val="0025001C"/>
    <w:rsid w:val="00271367"/>
    <w:rsid w:val="002B38FB"/>
    <w:rsid w:val="002F1F59"/>
    <w:rsid w:val="00306CF4"/>
    <w:rsid w:val="003460A9"/>
    <w:rsid w:val="00346DE9"/>
    <w:rsid w:val="00364AF6"/>
    <w:rsid w:val="00386080"/>
    <w:rsid w:val="00392664"/>
    <w:rsid w:val="00397F4F"/>
    <w:rsid w:val="003B4414"/>
    <w:rsid w:val="004015F9"/>
    <w:rsid w:val="00424C20"/>
    <w:rsid w:val="00425EB2"/>
    <w:rsid w:val="00427F13"/>
    <w:rsid w:val="00430FAB"/>
    <w:rsid w:val="0047388D"/>
    <w:rsid w:val="004938D0"/>
    <w:rsid w:val="004D135B"/>
    <w:rsid w:val="004D749E"/>
    <w:rsid w:val="004E2B7F"/>
    <w:rsid w:val="0051796D"/>
    <w:rsid w:val="005325D9"/>
    <w:rsid w:val="00577929"/>
    <w:rsid w:val="00577E68"/>
    <w:rsid w:val="005C31B1"/>
    <w:rsid w:val="006145CD"/>
    <w:rsid w:val="00636EDB"/>
    <w:rsid w:val="00652846"/>
    <w:rsid w:val="00653794"/>
    <w:rsid w:val="00660E97"/>
    <w:rsid w:val="006611E2"/>
    <w:rsid w:val="006C58D5"/>
    <w:rsid w:val="006D7F20"/>
    <w:rsid w:val="006F0256"/>
    <w:rsid w:val="00700825"/>
    <w:rsid w:val="00702629"/>
    <w:rsid w:val="00721C89"/>
    <w:rsid w:val="00725AFA"/>
    <w:rsid w:val="007647C7"/>
    <w:rsid w:val="007654F6"/>
    <w:rsid w:val="007A561F"/>
    <w:rsid w:val="007C563F"/>
    <w:rsid w:val="007C56E7"/>
    <w:rsid w:val="007C7855"/>
    <w:rsid w:val="007D0708"/>
    <w:rsid w:val="00804EB2"/>
    <w:rsid w:val="00806300"/>
    <w:rsid w:val="0081207C"/>
    <w:rsid w:val="008168DF"/>
    <w:rsid w:val="00817770"/>
    <w:rsid w:val="00860B2A"/>
    <w:rsid w:val="008707B8"/>
    <w:rsid w:val="00872D71"/>
    <w:rsid w:val="00882653"/>
    <w:rsid w:val="00884D37"/>
    <w:rsid w:val="008B7D93"/>
    <w:rsid w:val="008C7488"/>
    <w:rsid w:val="008E2866"/>
    <w:rsid w:val="008F7513"/>
    <w:rsid w:val="00944098"/>
    <w:rsid w:val="00951E00"/>
    <w:rsid w:val="00966047"/>
    <w:rsid w:val="009A7A16"/>
    <w:rsid w:val="009C008D"/>
    <w:rsid w:val="009D277D"/>
    <w:rsid w:val="00A0677C"/>
    <w:rsid w:val="00A164A2"/>
    <w:rsid w:val="00A40C1C"/>
    <w:rsid w:val="00A556D4"/>
    <w:rsid w:val="00A64A7C"/>
    <w:rsid w:val="00A6515C"/>
    <w:rsid w:val="00AA37D8"/>
    <w:rsid w:val="00AA5D51"/>
    <w:rsid w:val="00AB0015"/>
    <w:rsid w:val="00AD5DE5"/>
    <w:rsid w:val="00AF336D"/>
    <w:rsid w:val="00B03A02"/>
    <w:rsid w:val="00B274D7"/>
    <w:rsid w:val="00B45512"/>
    <w:rsid w:val="00B51B54"/>
    <w:rsid w:val="00B60756"/>
    <w:rsid w:val="00B6152E"/>
    <w:rsid w:val="00B61A49"/>
    <w:rsid w:val="00B943AD"/>
    <w:rsid w:val="00BB74F7"/>
    <w:rsid w:val="00BD113E"/>
    <w:rsid w:val="00BD302F"/>
    <w:rsid w:val="00BD5D42"/>
    <w:rsid w:val="00BE1591"/>
    <w:rsid w:val="00C00D66"/>
    <w:rsid w:val="00C00FA6"/>
    <w:rsid w:val="00C318AA"/>
    <w:rsid w:val="00C4220C"/>
    <w:rsid w:val="00C5450F"/>
    <w:rsid w:val="00C619B6"/>
    <w:rsid w:val="00C75C80"/>
    <w:rsid w:val="00C917C4"/>
    <w:rsid w:val="00CA14F0"/>
    <w:rsid w:val="00CB6D88"/>
    <w:rsid w:val="00CD10E5"/>
    <w:rsid w:val="00D16247"/>
    <w:rsid w:val="00D93990"/>
    <w:rsid w:val="00E01621"/>
    <w:rsid w:val="00E01C4E"/>
    <w:rsid w:val="00E06192"/>
    <w:rsid w:val="00E17944"/>
    <w:rsid w:val="00E3268B"/>
    <w:rsid w:val="00E55303"/>
    <w:rsid w:val="00E6284C"/>
    <w:rsid w:val="00EA1E81"/>
    <w:rsid w:val="00EB4D26"/>
    <w:rsid w:val="00EB70C5"/>
    <w:rsid w:val="00EC15C2"/>
    <w:rsid w:val="00ED1D9E"/>
    <w:rsid w:val="00ED2831"/>
    <w:rsid w:val="00ED59ED"/>
    <w:rsid w:val="00EF27E8"/>
    <w:rsid w:val="00F0306D"/>
    <w:rsid w:val="00F1337F"/>
    <w:rsid w:val="00F14C39"/>
    <w:rsid w:val="00F40462"/>
    <w:rsid w:val="00F60078"/>
    <w:rsid w:val="00F74996"/>
    <w:rsid w:val="00F773EF"/>
    <w:rsid w:val="00FC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76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51DB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6D7F20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7F20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basedOn w:val="DefaultParagraphFont"/>
    <w:uiPriority w:val="99"/>
    <w:semiHidden/>
    <w:rsid w:val="006D7F20"/>
    <w:rPr>
      <w:vertAlign w:val="superscript"/>
    </w:rPr>
  </w:style>
  <w:style w:type="character" w:styleId="Strong">
    <w:name w:val="Strong"/>
    <w:basedOn w:val="DefaultParagraphFont"/>
    <w:uiPriority w:val="22"/>
    <w:qFormat/>
    <w:rsid w:val="006D7F20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392664"/>
    <w:pPr>
      <w:spacing w:after="0" w:line="240" w:lineRule="auto"/>
    </w:pPr>
    <w:rPr>
      <w:rFonts w:eastAsia="Times New Roman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92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75C8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76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51DB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6D7F20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7F20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basedOn w:val="DefaultParagraphFont"/>
    <w:uiPriority w:val="99"/>
    <w:semiHidden/>
    <w:rsid w:val="006D7F20"/>
    <w:rPr>
      <w:vertAlign w:val="superscript"/>
    </w:rPr>
  </w:style>
  <w:style w:type="character" w:styleId="Strong">
    <w:name w:val="Strong"/>
    <w:basedOn w:val="DefaultParagraphFont"/>
    <w:uiPriority w:val="22"/>
    <w:qFormat/>
    <w:rsid w:val="006D7F20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392664"/>
    <w:pPr>
      <w:spacing w:after="0" w:line="240" w:lineRule="auto"/>
    </w:pPr>
    <w:rPr>
      <w:rFonts w:eastAsia="Times New Roman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92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75C8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Nikola Obrenic</cp:lastModifiedBy>
  <cp:revision>5</cp:revision>
  <cp:lastPrinted>2020-07-03T07:54:00Z</cp:lastPrinted>
  <dcterms:created xsi:type="dcterms:W3CDTF">2020-08-11T09:26:00Z</dcterms:created>
  <dcterms:modified xsi:type="dcterms:W3CDTF">2020-08-12T09:31:00Z</dcterms:modified>
</cp:coreProperties>
</file>