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5652"/>
        <w:gridCol w:w="2700"/>
      </w:tblGrid>
      <w:tr w:rsidR="00D6244A" w:rsidRPr="00C33FC5" w:rsidTr="00C33FC5">
        <w:trPr>
          <w:trHeight w:val="360"/>
        </w:trPr>
        <w:tc>
          <w:tcPr>
            <w:tcW w:w="1296" w:type="dxa"/>
            <w:vMerge w:val="restart"/>
            <w:shd w:val="clear" w:color="auto" w:fill="auto"/>
          </w:tcPr>
          <w:p w:rsidR="00D6244A" w:rsidRPr="00C33FC5" w:rsidRDefault="00994B50">
            <w:pPr>
              <w:rPr>
                <w:color w:val="000080"/>
              </w:rPr>
            </w:pPr>
            <w:r>
              <w:rPr>
                <w:noProof/>
                <w:color w:val="000080"/>
                <w:lang w:val="en-US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 descr="RU-P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-P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shd w:val="clear" w:color="auto" w:fill="auto"/>
          </w:tcPr>
          <w:p w:rsidR="00D6244A" w:rsidRPr="00C33FC5" w:rsidRDefault="00D6244A" w:rsidP="00C33FC5">
            <w:pPr>
              <w:jc w:val="both"/>
              <w:rPr>
                <w:color w:val="000080"/>
                <w:sz w:val="28"/>
                <w:szCs w:val="28"/>
              </w:rPr>
            </w:pPr>
            <w:r w:rsidRPr="00994B50"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RUDNIK UGLJA A.D. PLJEVLJA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6244A" w:rsidRPr="00C33FC5" w:rsidRDefault="00D6244A" w:rsidP="00C33FC5">
            <w:pPr>
              <w:jc w:val="right"/>
              <w:rPr>
                <w:color w:val="000080"/>
              </w:rPr>
            </w:pPr>
          </w:p>
        </w:tc>
      </w:tr>
      <w:tr w:rsidR="005104A2" w:rsidRPr="00C33FC5" w:rsidTr="00C33FC5">
        <w:trPr>
          <w:trHeight w:val="360"/>
        </w:trPr>
        <w:tc>
          <w:tcPr>
            <w:tcW w:w="1296" w:type="dxa"/>
            <w:vMerge/>
            <w:shd w:val="clear" w:color="auto" w:fill="auto"/>
          </w:tcPr>
          <w:p w:rsidR="005104A2" w:rsidRPr="00C33FC5" w:rsidRDefault="005104A2">
            <w:pPr>
              <w:rPr>
                <w:color w:val="000080"/>
              </w:rPr>
            </w:pPr>
          </w:p>
        </w:tc>
        <w:tc>
          <w:tcPr>
            <w:tcW w:w="5652" w:type="dxa"/>
            <w:shd w:val="clear" w:color="auto" w:fill="auto"/>
          </w:tcPr>
          <w:p w:rsidR="005104A2" w:rsidRPr="00C33FC5" w:rsidRDefault="005104A2" w:rsidP="00C33FC5">
            <w:pPr>
              <w:spacing w:before="120"/>
              <w:rPr>
                <w:rFonts w:ascii="Times New Roman" w:hAnsi="Times New Roman"/>
                <w:color w:val="000080"/>
                <w:sz w:val="22"/>
                <w:szCs w:val="22"/>
                <w:u w:val="single"/>
                <w:lang w:val="sr-Latn-CS"/>
              </w:rPr>
            </w:pP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Broj:   02</w:t>
            </w:r>
            <w:r w:rsidR="006B6C4D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/1</w:t>
            </w: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– </w:t>
            </w:r>
            <w:r w:rsidR="001C6D91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6758/1</w:t>
            </w:r>
          </w:p>
          <w:p w:rsidR="005104A2" w:rsidRPr="00C33FC5" w:rsidRDefault="005104A2" w:rsidP="005104A2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Dana,</w:t>
            </w:r>
            <w:r w:rsidR="00EE1F87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 </w:t>
            </w:r>
            <w:r w:rsidR="001C6D91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17.07.</w:t>
            </w:r>
            <w:r w:rsidR="00C83FBD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2015  </w:t>
            </w: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godine</w:t>
            </w:r>
          </w:p>
          <w:p w:rsidR="005104A2" w:rsidRPr="00994B50" w:rsidRDefault="005104A2" w:rsidP="00C33FC5">
            <w:pPr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3FC5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Pljevlja</w:t>
            </w:r>
          </w:p>
        </w:tc>
        <w:tc>
          <w:tcPr>
            <w:tcW w:w="2700" w:type="dxa"/>
            <w:vMerge/>
            <w:shd w:val="clear" w:color="auto" w:fill="auto"/>
          </w:tcPr>
          <w:p w:rsidR="005104A2" w:rsidRPr="00994B50" w:rsidRDefault="005104A2" w:rsidP="00C33FC5">
            <w:pPr>
              <w:spacing w:before="240"/>
              <w:jc w:val="right"/>
              <w:rPr>
                <w:rFonts w:ascii="Times New Roman Bold" w:hAnsi="Times New Roman Bold"/>
                <w:color w:val="000080"/>
                <w:sz w:val="26"/>
                <w:szCs w:val="26"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56D18" w:rsidRDefault="00856D18" w:rsidP="007903DE">
      <w:pPr>
        <w:jc w:val="center"/>
        <w:rPr>
          <w:rFonts w:ascii="Times New Roman" w:hAnsi="Times New Roman"/>
          <w:b/>
          <w:color w:val="000080"/>
          <w:sz w:val="32"/>
          <w:szCs w:val="32"/>
          <w:lang w:val="pl-PL"/>
        </w:rPr>
      </w:pPr>
    </w:p>
    <w:p w:rsidR="00771A8A" w:rsidRPr="001B7550" w:rsidRDefault="007903DE" w:rsidP="007903DE">
      <w:pPr>
        <w:jc w:val="center"/>
        <w:rPr>
          <w:rFonts w:ascii="Times New Roman" w:hAnsi="Times New Roman"/>
          <w:b/>
          <w:color w:val="000080"/>
          <w:sz w:val="32"/>
          <w:szCs w:val="32"/>
          <w:lang w:val="pl-PL"/>
        </w:rPr>
      </w:pPr>
      <w:r>
        <w:rPr>
          <w:rFonts w:ascii="Times New Roman" w:hAnsi="Times New Roman"/>
          <w:b/>
          <w:color w:val="000080"/>
          <w:sz w:val="32"/>
          <w:szCs w:val="32"/>
          <w:lang w:val="pl-PL"/>
        </w:rPr>
        <w:t>POZIV br.</w:t>
      </w:r>
      <w:r w:rsidR="00235BA3">
        <w:rPr>
          <w:rFonts w:ascii="Times New Roman" w:hAnsi="Times New Roman"/>
          <w:b/>
          <w:color w:val="000080"/>
          <w:sz w:val="32"/>
          <w:szCs w:val="32"/>
          <w:lang w:val="pl-PL"/>
        </w:rPr>
        <w:t xml:space="preserve"> </w:t>
      </w:r>
      <w:r w:rsidR="00EC619B">
        <w:rPr>
          <w:rFonts w:ascii="Times New Roman" w:hAnsi="Times New Roman"/>
          <w:b/>
          <w:color w:val="000080"/>
          <w:sz w:val="32"/>
          <w:szCs w:val="32"/>
          <w:lang w:val="pl-PL"/>
        </w:rPr>
        <w:t>090/15</w:t>
      </w:r>
    </w:p>
    <w:p w:rsidR="00EE1368" w:rsidRPr="001B7550" w:rsidRDefault="005B008F" w:rsidP="00771A8A">
      <w:pPr>
        <w:jc w:val="center"/>
        <w:rPr>
          <w:rFonts w:ascii="Times New Roman" w:hAnsi="Times New Roman"/>
          <w:color w:val="000080"/>
          <w:sz w:val="26"/>
          <w:szCs w:val="26"/>
          <w:lang w:val="en-US"/>
        </w:rPr>
      </w:pPr>
      <w:r w:rsidRPr="001B7550">
        <w:rPr>
          <w:rFonts w:ascii="Times New Roman" w:hAnsi="Times New Roman"/>
          <w:b/>
          <w:color w:val="000080"/>
          <w:sz w:val="26"/>
          <w:szCs w:val="26"/>
          <w:lang w:val="pl-PL"/>
        </w:rPr>
        <w:t xml:space="preserve">za otvoreni postupak nabavke </w:t>
      </w:r>
    </w:p>
    <w:p w:rsidR="005B008F" w:rsidRPr="001B7550" w:rsidRDefault="006A7814" w:rsidP="0095367D">
      <w:pPr>
        <w:overflowPunct/>
        <w:autoSpaceDE/>
        <w:autoSpaceDN/>
        <w:adjustRightInd/>
        <w:spacing w:before="180" w:after="60"/>
        <w:ind w:left="540" w:hanging="540"/>
        <w:jc w:val="both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  <w:r w:rsidRPr="001B7550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I   </w:t>
      </w:r>
      <w:r w:rsidR="00D2140C" w:rsidRPr="001B7550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="005B008F" w:rsidRPr="001B7550">
        <w:rPr>
          <w:rFonts w:ascii="Times New Roman" w:hAnsi="Times New Roman"/>
          <w:b/>
          <w:color w:val="000080"/>
          <w:sz w:val="21"/>
          <w:szCs w:val="21"/>
          <w:lang w:val="sr-Latn-CS"/>
        </w:rPr>
        <w:t>Podaci o naručiocu</w:t>
      </w:r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5B008F" w:rsidRPr="001B7550">
        <w:tc>
          <w:tcPr>
            <w:tcW w:w="9000" w:type="dxa"/>
            <w:gridSpan w:val="2"/>
            <w:shd w:val="clear" w:color="auto" w:fill="F3F3F3"/>
          </w:tcPr>
          <w:p w:rsidR="005B008F" w:rsidRPr="001B7550" w:rsidRDefault="005B008F" w:rsidP="008902BE">
            <w:pPr>
              <w:spacing w:before="60" w:after="60"/>
              <w:jc w:val="both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Naručilac: </w:t>
            </w:r>
            <w:r w:rsidRPr="001B7550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>Rudnik uglja A.D. Pljevlja</w:t>
            </w:r>
          </w:p>
        </w:tc>
      </w:tr>
      <w:tr w:rsidR="006A7814" w:rsidRPr="001B7550">
        <w:trPr>
          <w:trHeight w:val="615"/>
        </w:trPr>
        <w:tc>
          <w:tcPr>
            <w:tcW w:w="3780" w:type="dxa"/>
            <w:tcBorders>
              <w:bottom w:val="single" w:sz="4" w:space="0" w:color="C0C0C0"/>
            </w:tcBorders>
            <w:vAlign w:val="center"/>
          </w:tcPr>
          <w:p w:rsidR="006A7814" w:rsidRPr="001B7550" w:rsidRDefault="006A7814" w:rsidP="008902BE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Adresa: ul. Velimira Jakića br.6   84210 Pljevlja</w:t>
            </w:r>
          </w:p>
        </w:tc>
        <w:tc>
          <w:tcPr>
            <w:tcW w:w="5220" w:type="dxa"/>
            <w:vMerge w:val="restart"/>
          </w:tcPr>
          <w:p w:rsidR="006A7814" w:rsidRDefault="006A7814" w:rsidP="005F5237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712EA4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Kontakt osob</w:t>
            </w:r>
            <w:r w:rsidR="00D2140C" w:rsidRPr="00712EA4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a/</w:t>
            </w:r>
            <w:r w:rsidRPr="00712EA4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e:</w:t>
            </w:r>
          </w:p>
          <w:p w:rsidR="00EC619B" w:rsidRPr="00712EA4" w:rsidRDefault="00EC619B" w:rsidP="005F5237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</w:p>
          <w:p w:rsidR="007A56EA" w:rsidRDefault="00EC619B" w:rsidP="007A56EA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2F351A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Slavko Krezović</w:t>
            </w:r>
            <w:r w:rsidRPr="00712EA4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   </w:t>
            </w:r>
            <w:r w:rsidRPr="00712EA4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+382</w:t>
            </w:r>
            <w:r w:rsidRPr="00712EA4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6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7</w:t>
            </w:r>
            <w:r w:rsidRPr="00712EA4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209</w:t>
            </w:r>
            <w:r w:rsidRPr="00712EA4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496</w:t>
            </w:r>
          </w:p>
          <w:p w:rsidR="001A363F" w:rsidRPr="00EC619B" w:rsidRDefault="00543EFE" w:rsidP="00543EFE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 w:rsidRPr="002F351A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Zoran Bajčetić</w:t>
            </w:r>
            <w:r w:rsidR="00C83FBD" w:rsidRPr="002F351A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            </w:t>
            </w:r>
            <w:r w:rsidRPr="002F351A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  </w:t>
            </w:r>
            <w:r w:rsidR="00C83FBD" w:rsidRPr="002F351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+38267 620 5</w:t>
            </w:r>
            <w:r w:rsidRPr="002F351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46</w:t>
            </w:r>
          </w:p>
        </w:tc>
      </w:tr>
      <w:tr w:rsidR="006A7814" w:rsidRPr="001B7550">
        <w:trPr>
          <w:trHeight w:val="360"/>
        </w:trPr>
        <w:tc>
          <w:tcPr>
            <w:tcW w:w="3780" w:type="dxa"/>
            <w:tcBorders>
              <w:top w:val="single" w:sz="4" w:space="0" w:color="C0C0C0"/>
            </w:tcBorders>
            <w:vAlign w:val="center"/>
          </w:tcPr>
          <w:p w:rsidR="006A7814" w:rsidRPr="001B7550" w:rsidRDefault="004E4820" w:rsidP="00A212DA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80"/>
              </w:rPr>
              <w:t xml:space="preserve">Identifikacioni </w:t>
            </w:r>
            <w:r w:rsidR="00A212DA">
              <w:rPr>
                <w:rFonts w:ascii="Arial" w:hAnsi="Arial" w:cs="Arial"/>
                <w:color w:val="000080"/>
              </w:rPr>
              <w:t xml:space="preserve"> br</w:t>
            </w:r>
            <w:r w:rsidR="006A7814" w:rsidRPr="001B7550">
              <w:rPr>
                <w:rFonts w:ascii="Arial" w:hAnsi="Arial" w:cs="Arial"/>
                <w:color w:val="000080"/>
              </w:rPr>
              <w:t>:</w:t>
            </w:r>
            <w:r w:rsidR="006B6C4D">
              <w:rPr>
                <w:rFonts w:ascii="Arial" w:hAnsi="Arial" w:cs="Arial"/>
                <w:color w:val="000080"/>
              </w:rPr>
              <w:t xml:space="preserve">  </w:t>
            </w:r>
            <w:r w:rsidR="00A212DA">
              <w:rPr>
                <w:rFonts w:ascii="Arial" w:hAnsi="Arial" w:cs="Arial"/>
                <w:color w:val="000080"/>
              </w:rPr>
              <w:t>02009501</w:t>
            </w:r>
          </w:p>
        </w:tc>
        <w:tc>
          <w:tcPr>
            <w:tcW w:w="5220" w:type="dxa"/>
            <w:vMerge/>
          </w:tcPr>
          <w:p w:rsidR="006A7814" w:rsidRPr="001B7550" w:rsidRDefault="006A7814" w:rsidP="008902BE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</w:p>
        </w:tc>
      </w:tr>
      <w:tr w:rsidR="005B008F" w:rsidRPr="001B7550">
        <w:tc>
          <w:tcPr>
            <w:tcW w:w="3780" w:type="dxa"/>
            <w:vAlign w:val="center"/>
          </w:tcPr>
          <w:p w:rsidR="005B008F" w:rsidRPr="001B7550" w:rsidRDefault="005B008F" w:rsidP="006B6C4D">
            <w:pPr>
              <w:spacing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Tel: + 382 52 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322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016</w:t>
            </w: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  </w:t>
            </w:r>
            <w:r w:rsidR="001917F9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5B008F" w:rsidRPr="00C83FBD" w:rsidRDefault="006A7814" w:rsidP="008902BE">
            <w:pPr>
              <w:spacing w:before="60" w:after="60"/>
              <w:rPr>
                <w:rFonts w:ascii="Times New Roman" w:hAnsi="Times New Roman"/>
                <w:color w:val="000080"/>
                <w:sz w:val="21"/>
                <w:szCs w:val="21"/>
                <w:lang w:val="en-U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Elektronska pošta (e-mail): 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dane.camdzic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en-US"/>
              </w:rPr>
              <w:t>@rupv.me</w:t>
            </w:r>
          </w:p>
        </w:tc>
      </w:tr>
      <w:tr w:rsidR="006A7814" w:rsidRPr="001B7550">
        <w:tc>
          <w:tcPr>
            <w:tcW w:w="3780" w:type="dxa"/>
            <w:vAlign w:val="center"/>
          </w:tcPr>
          <w:p w:rsidR="006A7814" w:rsidRPr="001B7550" w:rsidRDefault="006A7814" w:rsidP="006B6C4D">
            <w:pPr>
              <w:spacing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fax: + 382 52 </w:t>
            </w:r>
            <w:r w:rsidR="00D55FB1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300</w:t>
            </w:r>
            <w:r w:rsidR="00C83FB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</w:t>
            </w:r>
            <w:r w:rsidR="006B6C4D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124</w:t>
            </w:r>
            <w:r w:rsidR="001917F9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    </w:t>
            </w:r>
          </w:p>
        </w:tc>
        <w:tc>
          <w:tcPr>
            <w:tcW w:w="5220" w:type="dxa"/>
            <w:vAlign w:val="center"/>
          </w:tcPr>
          <w:p w:rsidR="006A7814" w:rsidRPr="001B7550" w:rsidRDefault="006A7814" w:rsidP="008902BE">
            <w:pPr>
              <w:spacing w:before="60"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1B7550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Internet stanica (web):         </w:t>
            </w:r>
            <w:hyperlink r:id="rId9" w:history="1">
              <w:r w:rsidRPr="001B7550">
                <w:rPr>
                  <w:rStyle w:val="Hyperlink"/>
                  <w:rFonts w:ascii="Times New Roman" w:hAnsi="Times New Roman"/>
                  <w:color w:val="000080"/>
                  <w:sz w:val="21"/>
                  <w:szCs w:val="21"/>
                  <w:lang w:val="sr-Latn-CS"/>
                </w:rPr>
                <w:t>www.rupv.me</w:t>
              </w:r>
            </w:hyperlink>
          </w:p>
        </w:tc>
      </w:tr>
    </w:tbl>
    <w:p w:rsidR="006A7814" w:rsidRPr="00394024" w:rsidRDefault="006A7814" w:rsidP="0095367D">
      <w:pPr>
        <w:spacing w:before="180" w:after="60"/>
        <w:ind w:left="540" w:hanging="540"/>
        <w:rPr>
          <w:rFonts w:ascii="Times New Roman" w:hAnsi="Times New Roman"/>
          <w:color w:val="000080"/>
          <w:sz w:val="21"/>
          <w:szCs w:val="21"/>
          <w:lang w:val="es-ES"/>
        </w:rPr>
      </w:pPr>
      <w:r w:rsidRPr="001B7550">
        <w:rPr>
          <w:rFonts w:ascii="Times New Roman" w:hAnsi="Times New Roman"/>
          <w:b/>
          <w:color w:val="000080"/>
          <w:sz w:val="21"/>
          <w:szCs w:val="21"/>
          <w:lang w:val="pl-PL"/>
        </w:rPr>
        <w:t>II</w:t>
      </w:r>
      <w:r w:rsidR="00D2140C" w:rsidRPr="001B7550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  <w:t xml:space="preserve">Mjesto i datum objavljivanja poziva : </w:t>
      </w:r>
      <w:r w:rsid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D576E2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D576E2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C83FBD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       </w:t>
      </w:r>
      <w:r w:rsidR="00D2140C" w:rsidRPr="001B7550">
        <w:rPr>
          <w:rFonts w:ascii="Times New Roman" w:hAnsi="Times New Roman"/>
          <w:color w:val="000080"/>
          <w:sz w:val="21"/>
          <w:szCs w:val="21"/>
          <w:lang w:val="pl-PL"/>
        </w:rPr>
        <w:t>Pljevlja,  d</w:t>
      </w:r>
      <w:r w:rsidR="00EE1F87">
        <w:rPr>
          <w:rFonts w:ascii="Times New Roman" w:hAnsi="Times New Roman"/>
          <w:color w:val="000080"/>
          <w:sz w:val="21"/>
          <w:szCs w:val="21"/>
          <w:lang w:val="es-ES"/>
        </w:rPr>
        <w:t xml:space="preserve">ana:  </w:t>
      </w:r>
      <w:r w:rsidR="001C6D91">
        <w:rPr>
          <w:rFonts w:ascii="Times New Roman" w:hAnsi="Times New Roman"/>
          <w:color w:val="000080"/>
          <w:sz w:val="21"/>
          <w:szCs w:val="21"/>
          <w:lang w:val="es-ES"/>
        </w:rPr>
        <w:t>17.07</w:t>
      </w:r>
      <w:r w:rsidR="00C83FBD">
        <w:rPr>
          <w:rFonts w:ascii="Times New Roman" w:hAnsi="Times New Roman"/>
          <w:color w:val="000080"/>
          <w:sz w:val="21"/>
          <w:szCs w:val="21"/>
          <w:lang w:val="es-ES"/>
        </w:rPr>
        <w:t>.</w:t>
      </w:r>
      <w:r w:rsidR="00D2140C" w:rsidRPr="00394024">
        <w:rPr>
          <w:rFonts w:ascii="Times New Roman" w:hAnsi="Times New Roman"/>
          <w:color w:val="000080"/>
          <w:sz w:val="21"/>
          <w:szCs w:val="21"/>
          <w:lang w:val="es-ES"/>
        </w:rPr>
        <w:t>201</w:t>
      </w:r>
      <w:r w:rsidR="00DF12E3">
        <w:rPr>
          <w:rFonts w:ascii="Times New Roman" w:hAnsi="Times New Roman"/>
          <w:color w:val="000080"/>
          <w:sz w:val="21"/>
          <w:szCs w:val="21"/>
          <w:lang w:val="es-ES"/>
        </w:rPr>
        <w:t>5</w:t>
      </w:r>
      <w:r w:rsidR="00D2140C" w:rsidRPr="00394024">
        <w:rPr>
          <w:rFonts w:ascii="Times New Roman" w:hAnsi="Times New Roman"/>
          <w:color w:val="000080"/>
          <w:sz w:val="21"/>
          <w:szCs w:val="21"/>
          <w:lang w:val="es-ES"/>
        </w:rPr>
        <w:t>.godine</w:t>
      </w:r>
      <w:r w:rsidRPr="00394024">
        <w:rPr>
          <w:rFonts w:ascii="Times New Roman" w:hAnsi="Times New Roman"/>
          <w:color w:val="000080"/>
          <w:sz w:val="21"/>
          <w:szCs w:val="21"/>
          <w:lang w:val="es-ES"/>
        </w:rPr>
        <w:t xml:space="preserve"> </w:t>
      </w:r>
    </w:p>
    <w:p w:rsidR="00543EFE" w:rsidRPr="00EC619B" w:rsidRDefault="006A7814" w:rsidP="00543EFE">
      <w:pPr>
        <w:spacing w:line="20" w:lineRule="atLeast"/>
        <w:ind w:left="540" w:hanging="540"/>
        <w:rPr>
          <w:rFonts w:ascii="Times New Roman" w:hAnsi="Times New Roman"/>
          <w:b/>
          <w:color w:val="000080"/>
          <w:sz w:val="24"/>
          <w:szCs w:val="24"/>
          <w:lang w:val="sr-Latn-CS"/>
        </w:rPr>
      </w:pPr>
      <w:r w:rsidRPr="00394024">
        <w:rPr>
          <w:rFonts w:ascii="Times New Roman" w:hAnsi="Times New Roman"/>
          <w:b/>
          <w:color w:val="000080"/>
          <w:sz w:val="21"/>
          <w:szCs w:val="21"/>
          <w:lang w:val="es-ES"/>
        </w:rPr>
        <w:t>III</w:t>
      </w:r>
      <w:r w:rsidR="00D2140C" w:rsidRPr="00394024">
        <w:rPr>
          <w:rFonts w:ascii="Times New Roman" w:hAnsi="Times New Roman"/>
          <w:b/>
          <w:color w:val="000080"/>
          <w:sz w:val="21"/>
          <w:szCs w:val="21"/>
          <w:lang w:val="es-ES"/>
        </w:rPr>
        <w:tab/>
      </w:r>
      <w:r w:rsidR="00D832AB" w:rsidRPr="00394024">
        <w:rPr>
          <w:rFonts w:ascii="Times New Roman" w:hAnsi="Times New Roman"/>
          <w:b/>
          <w:color w:val="000080"/>
          <w:sz w:val="21"/>
          <w:szCs w:val="21"/>
          <w:lang w:val="es-ES"/>
        </w:rPr>
        <w:t xml:space="preserve"> </w:t>
      </w:r>
      <w:r w:rsidR="00D832AB" w:rsidRPr="00A212DA">
        <w:rPr>
          <w:rFonts w:ascii="Times New Roman" w:hAnsi="Times New Roman"/>
          <w:b/>
          <w:color w:val="000080"/>
          <w:lang w:val="es-ES"/>
        </w:rPr>
        <w:t xml:space="preserve">Predmet nabavke: </w:t>
      </w:r>
      <w:r w:rsidR="00543EFE">
        <w:rPr>
          <w:rFonts w:ascii="Times New Roman" w:hAnsi="Times New Roman"/>
          <w:b/>
          <w:color w:val="000080"/>
          <w:lang w:val="es-ES"/>
        </w:rPr>
        <w:tab/>
      </w:r>
      <w:r w:rsidR="00291517" w:rsidRPr="00A212DA">
        <w:rPr>
          <w:rFonts w:ascii="Times New Roman" w:hAnsi="Times New Roman"/>
          <w:color w:val="000080"/>
          <w:lang w:val="es-ES"/>
        </w:rPr>
        <w:t xml:space="preserve"> </w:t>
      </w:r>
      <w:bookmarkStart w:id="0" w:name="_GoBack"/>
      <w:r w:rsidR="00EC619B" w:rsidRPr="00EC619B">
        <w:rPr>
          <w:rFonts w:ascii="Times New Roman" w:hAnsi="Times New Roman"/>
          <w:b/>
          <w:color w:val="000080"/>
          <w:sz w:val="24"/>
          <w:szCs w:val="24"/>
          <w:lang w:val="sr-Latn-CS"/>
        </w:rPr>
        <w:t xml:space="preserve">Spirala u bunkeru </w:t>
      </w:r>
      <w:r w:rsidR="00543EFE" w:rsidRPr="00EC619B">
        <w:rPr>
          <w:rFonts w:ascii="Times New Roman" w:hAnsi="Times New Roman"/>
          <w:b/>
          <w:color w:val="000080"/>
          <w:sz w:val="24"/>
          <w:szCs w:val="24"/>
          <w:lang w:val="sr-Latn-CS"/>
        </w:rPr>
        <w:t xml:space="preserve"> uglja Separacije „Doganje “  </w:t>
      </w:r>
    </w:p>
    <w:p w:rsidR="00543EFE" w:rsidRPr="00EC619B" w:rsidRDefault="00543EFE" w:rsidP="00543EFE">
      <w:pPr>
        <w:spacing w:line="20" w:lineRule="atLeast"/>
        <w:ind w:left="540" w:hanging="540"/>
        <w:rPr>
          <w:rFonts w:ascii="Times New Roman" w:hAnsi="Times New Roman"/>
          <w:b/>
          <w:color w:val="000080"/>
          <w:sz w:val="28"/>
          <w:szCs w:val="22"/>
          <w:lang w:val="sr-Latn-CS"/>
        </w:rPr>
      </w:pPr>
      <w:r w:rsidRPr="00EC619B">
        <w:rPr>
          <w:rFonts w:ascii="Times New Roman" w:hAnsi="Times New Roman"/>
          <w:b/>
          <w:color w:val="000080"/>
          <w:sz w:val="24"/>
          <w:szCs w:val="24"/>
          <w:lang w:val="es-ES"/>
        </w:rPr>
        <w:tab/>
      </w:r>
      <w:r w:rsidRPr="00EC619B">
        <w:rPr>
          <w:rFonts w:ascii="Times New Roman" w:hAnsi="Times New Roman"/>
          <w:b/>
          <w:color w:val="000080"/>
          <w:sz w:val="24"/>
          <w:szCs w:val="24"/>
          <w:lang w:val="es-ES"/>
        </w:rPr>
        <w:tab/>
      </w:r>
      <w:r w:rsidRPr="00EC619B">
        <w:rPr>
          <w:rFonts w:ascii="Times New Roman" w:hAnsi="Times New Roman"/>
          <w:b/>
          <w:color w:val="000080"/>
          <w:sz w:val="24"/>
          <w:szCs w:val="24"/>
          <w:lang w:val="es-ES"/>
        </w:rPr>
        <w:tab/>
      </w:r>
      <w:r w:rsidRPr="00EC619B">
        <w:rPr>
          <w:rFonts w:ascii="Times New Roman" w:hAnsi="Times New Roman"/>
          <w:b/>
          <w:color w:val="000080"/>
          <w:sz w:val="24"/>
          <w:szCs w:val="24"/>
          <w:lang w:val="es-ES"/>
        </w:rPr>
        <w:tab/>
      </w:r>
      <w:r w:rsidRPr="00EC619B">
        <w:rPr>
          <w:rFonts w:ascii="Times New Roman" w:hAnsi="Times New Roman"/>
          <w:b/>
          <w:color w:val="000080"/>
          <w:sz w:val="24"/>
          <w:szCs w:val="24"/>
          <w:lang w:val="es-ES"/>
        </w:rPr>
        <w:tab/>
      </w:r>
      <w:r w:rsidRPr="00EC619B">
        <w:rPr>
          <w:rFonts w:ascii="Times New Roman" w:hAnsi="Times New Roman"/>
          <w:b/>
          <w:color w:val="000080"/>
          <w:sz w:val="24"/>
          <w:szCs w:val="24"/>
          <w:lang w:val="sr-Latn-CS"/>
        </w:rPr>
        <w:t>asortimana   „kocka “</w:t>
      </w:r>
      <w:r w:rsidRPr="00EC619B">
        <w:rPr>
          <w:rFonts w:ascii="Times New Roman" w:hAnsi="Times New Roman"/>
          <w:b/>
          <w:color w:val="000080"/>
          <w:sz w:val="28"/>
          <w:szCs w:val="22"/>
          <w:lang w:val="sr-Latn-CS"/>
        </w:rPr>
        <w:t xml:space="preserve">  </w:t>
      </w:r>
      <w:bookmarkEnd w:id="0"/>
    </w:p>
    <w:p w:rsidR="007D40D3" w:rsidRPr="00C83FBD" w:rsidRDefault="004E4820" w:rsidP="00C83FBD">
      <w:pPr>
        <w:ind w:firstLine="708"/>
        <w:rPr>
          <w:rFonts w:ascii="Times New Roman" w:hAnsi="Times New Roman"/>
          <w:color w:val="000080"/>
          <w:sz w:val="22"/>
          <w:szCs w:val="22"/>
          <w:lang w:val="pl-PL" w:eastAsia="sr-Latn-CS"/>
        </w:rPr>
      </w:pPr>
      <w:r w:rsidRPr="004E4820">
        <w:rPr>
          <w:rFonts w:ascii="Times New Roman" w:hAnsi="Times New Roman"/>
          <w:color w:val="000080"/>
          <w:sz w:val="22"/>
          <w:szCs w:val="22"/>
          <w:lang w:val="pl-PL" w:eastAsia="sr-Latn-CS"/>
        </w:rPr>
        <w:t>O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dluka </w:t>
      </w:r>
      <w:r w:rsidRPr="004E4820">
        <w:rPr>
          <w:rFonts w:ascii="Times New Roman" w:hAnsi="Times New Roman"/>
          <w:color w:val="000080"/>
          <w:sz w:val="22"/>
          <w:szCs w:val="22"/>
          <w:lang w:val="pl-PL" w:eastAsia="sr-Latn-CS"/>
        </w:rPr>
        <w:t>o pokretanju i sprovođenju  postupka nabavke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 br. 02/</w:t>
      </w:r>
      <w:r w:rsidR="00543EFE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               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od </w:t>
      </w:r>
      <w:r w:rsidR="00543EFE">
        <w:rPr>
          <w:rFonts w:ascii="Times New Roman" w:hAnsi="Times New Roman"/>
          <w:color w:val="000080"/>
          <w:sz w:val="22"/>
          <w:szCs w:val="22"/>
          <w:lang w:val="pl-PL" w:eastAsia="sr-Latn-CS"/>
        </w:rPr>
        <w:t xml:space="preserve">          .07.</w:t>
      </w:r>
      <w:r w:rsidR="007305CF">
        <w:rPr>
          <w:rFonts w:ascii="Times New Roman" w:hAnsi="Times New Roman"/>
          <w:color w:val="000080"/>
          <w:sz w:val="22"/>
          <w:szCs w:val="22"/>
          <w:lang w:val="pl-PL" w:eastAsia="sr-Latn-CS"/>
        </w:rPr>
        <w:t>2015 god.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96"/>
      </w:tblGrid>
      <w:tr w:rsidR="007D40D3" w:rsidRPr="007D4621" w:rsidTr="00124C7B">
        <w:tc>
          <w:tcPr>
            <w:tcW w:w="9108" w:type="dxa"/>
            <w:gridSpan w:val="2"/>
            <w:shd w:val="clear" w:color="auto" w:fill="auto"/>
          </w:tcPr>
          <w:p w:rsidR="007D40D3" w:rsidRPr="00543EFE" w:rsidRDefault="007D40D3" w:rsidP="00543EFE">
            <w:pPr>
              <w:spacing w:line="20" w:lineRule="atLeast"/>
              <w:ind w:left="540" w:hanging="540"/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</w:pPr>
            <w:r w:rsidRPr="007D4621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 xml:space="preserve">Tehnički podaci:  </w:t>
            </w:r>
            <w:r w:rsidR="00EC619B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Spirala u bunkeru </w:t>
            </w:r>
            <w:r w:rsidR="00543EFE" w:rsidRPr="00543EFE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 uglja Separacije „Doganje “  asortimana   „kocka “  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543EFE" w:rsidRPr="00543EFE" w:rsidRDefault="00543EFE" w:rsidP="00C7617A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 w:rsidRPr="00543EFE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 xml:space="preserve">Spiralna kliznica za ugalj  </w:t>
            </w:r>
          </w:p>
          <w:p w:rsidR="00543EFE" w:rsidRPr="00543EFE" w:rsidRDefault="00543EFE" w:rsidP="00C7617A">
            <w:pPr>
              <w:tabs>
                <w:tab w:val="left" w:pos="540"/>
              </w:tabs>
              <w:jc w:val="both"/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</w:pPr>
            <w:r w:rsidRPr="00543EFE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granulacije 30/60/-80mm</w:t>
            </w:r>
          </w:p>
          <w:p w:rsidR="007D40D3" w:rsidRPr="007D4621" w:rsidRDefault="00543EFE" w:rsidP="00C7617A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 w:rsidRPr="00543EFE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STT Trbovlje  nacrt. br. 111795 poz. br. 17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komplet  1</w:t>
            </w:r>
          </w:p>
        </w:tc>
      </w:tr>
      <w:tr w:rsidR="00C56B37" w:rsidRPr="007D4621" w:rsidTr="00124C7B">
        <w:tc>
          <w:tcPr>
            <w:tcW w:w="4512" w:type="dxa"/>
            <w:shd w:val="clear" w:color="auto" w:fill="auto"/>
          </w:tcPr>
          <w:p w:rsidR="00C56B37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Vanjski prečnik spirale</w:t>
            </w:r>
          </w:p>
        </w:tc>
        <w:tc>
          <w:tcPr>
            <w:tcW w:w="4596" w:type="dxa"/>
            <w:shd w:val="clear" w:color="auto" w:fill="auto"/>
          </w:tcPr>
          <w:p w:rsidR="00C56B37" w:rsidRPr="007D4621" w:rsidRDefault="00543EFE" w:rsidP="001E358E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1300 mm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Nagib kliznice  na vanjskom rubu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28</w:t>
            </w:r>
            <w:r w:rsidRPr="00E1625A">
              <w:rPr>
                <w:rFonts w:ascii="Times New Roman" w:hAnsi="Times New Roman"/>
                <w:color w:val="000080"/>
                <w:sz w:val="21"/>
                <w:szCs w:val="21"/>
                <w:vertAlign w:val="superscript"/>
              </w:rPr>
              <w:t>0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Visina navoja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 xml:space="preserve">4x465=1860 </w:t>
            </w:r>
            <w:r w:rsidRPr="0095367D">
              <w:rPr>
                <w:rFonts w:ascii="Times New Roman" w:hAnsi="Times New Roman"/>
                <w:color w:val="000080"/>
                <w:sz w:val="21"/>
                <w:szCs w:val="21"/>
              </w:rPr>
              <w:t>mm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 xml:space="preserve">Visina kliznice   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8370 mm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Vrsta navoja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desni navoj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 xml:space="preserve">Težina kliznice  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543EFE" w:rsidP="001D1660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cca 2000 kg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543EFE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Materijal kliznice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A305E2" w:rsidP="00677180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Čelični lijev otporan prema  habanj</w:t>
            </w:r>
            <w:r w:rsidR="00677180"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u</w:t>
            </w:r>
            <w:r w:rsidR="00543EFE"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 xml:space="preserve"> 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3B2BE9" w:rsidP="001D1660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Kapacitet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3B2BE9" w:rsidP="00CA30F5">
            <w:pPr>
              <w:rPr>
                <w:rFonts w:ascii="Times New Roman" w:hAnsi="Times New Roman"/>
                <w:color w:val="00008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70 t/h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3B2BE9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Montaža spiralne kliznice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3B2BE9" w:rsidP="00CA30F5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Obaveza isporučioca kliznica</w:t>
            </w: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9C6358" w:rsidP="00CA30F5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 w:rsidRPr="009D783D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>Dokumentacija:</w:t>
            </w:r>
          </w:p>
        </w:tc>
        <w:tc>
          <w:tcPr>
            <w:tcW w:w="4596" w:type="dxa"/>
            <w:shd w:val="clear" w:color="auto" w:fill="auto"/>
          </w:tcPr>
          <w:p w:rsidR="007D40D3" w:rsidRPr="007D4621" w:rsidRDefault="007D40D3" w:rsidP="00CA30F5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</w:p>
        </w:tc>
      </w:tr>
      <w:tr w:rsidR="007D40D3" w:rsidRPr="007D4621" w:rsidTr="00124C7B">
        <w:tc>
          <w:tcPr>
            <w:tcW w:w="4512" w:type="dxa"/>
            <w:shd w:val="clear" w:color="auto" w:fill="auto"/>
          </w:tcPr>
          <w:p w:rsidR="007D40D3" w:rsidRPr="007D4621" w:rsidRDefault="009C6358" w:rsidP="00CA30F5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Tehnička dokumentacija kliznice</w:t>
            </w:r>
          </w:p>
        </w:tc>
        <w:tc>
          <w:tcPr>
            <w:tcW w:w="4596" w:type="dxa"/>
            <w:shd w:val="clear" w:color="auto" w:fill="auto"/>
          </w:tcPr>
          <w:p w:rsidR="007D40D3" w:rsidRPr="00A305E2" w:rsidRDefault="00A305E2" w:rsidP="00CA30F5">
            <w:pPr>
              <w:rPr>
                <w:rFonts w:ascii="Times New Roman" w:hAnsi="Times New Roman"/>
                <w:color w:val="000080"/>
                <w:sz w:val="21"/>
                <w:szCs w:val="21"/>
                <w:vertAlign w:val="superscript"/>
                <w:lang w:val="sr-Latn-CS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Isporučiti sa kliznicom</w:t>
            </w:r>
          </w:p>
        </w:tc>
      </w:tr>
      <w:tr w:rsidR="000379DA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0379DA" w:rsidRPr="007D4621" w:rsidRDefault="009C6358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Atest</w:t>
            </w:r>
          </w:p>
        </w:tc>
        <w:tc>
          <w:tcPr>
            <w:tcW w:w="4596" w:type="dxa"/>
            <w:shd w:val="clear" w:color="auto" w:fill="auto"/>
          </w:tcPr>
          <w:p w:rsidR="000379DA" w:rsidRPr="007D4621" w:rsidRDefault="00A305E2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Isporučiti sa kliznicom</w:t>
            </w:r>
          </w:p>
        </w:tc>
      </w:tr>
      <w:tr w:rsidR="009C6358" w:rsidRPr="007D4621" w:rsidTr="00124C7B">
        <w:trPr>
          <w:trHeight w:val="323"/>
        </w:trPr>
        <w:tc>
          <w:tcPr>
            <w:tcW w:w="4512" w:type="dxa"/>
            <w:shd w:val="clear" w:color="auto" w:fill="auto"/>
          </w:tcPr>
          <w:p w:rsidR="009C6358" w:rsidRPr="009C6358" w:rsidRDefault="00A305E2" w:rsidP="009C6358">
            <w:pPr>
              <w:overflowPunct/>
              <w:autoSpaceDE/>
              <w:autoSpaceDN/>
              <w:adjustRightInd/>
              <w:spacing w:line="20" w:lineRule="atLeast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Garancija </w:t>
            </w:r>
            <w:r w:rsidR="009C6358" w:rsidRPr="009C6358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596" w:type="dxa"/>
            <w:shd w:val="clear" w:color="auto" w:fill="auto"/>
          </w:tcPr>
          <w:p w:rsidR="009C6358" w:rsidRPr="007D4621" w:rsidRDefault="00A305E2" w:rsidP="007D4621">
            <w:pPr>
              <w:spacing w:before="120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  <w:t>10 godina</w:t>
            </w:r>
          </w:p>
        </w:tc>
      </w:tr>
      <w:tr w:rsidR="00856D18" w:rsidRPr="007D4621" w:rsidTr="007D4621">
        <w:tc>
          <w:tcPr>
            <w:tcW w:w="9108" w:type="dxa"/>
            <w:gridSpan w:val="2"/>
            <w:shd w:val="clear" w:color="auto" w:fill="auto"/>
          </w:tcPr>
          <w:p w:rsidR="002C3998" w:rsidRPr="002C3998" w:rsidRDefault="002C3998" w:rsidP="002C3998">
            <w:pPr>
              <w:spacing w:line="20" w:lineRule="atLeast"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sr-Latn-CS"/>
              </w:rPr>
            </w:pPr>
            <w:r w:rsidRPr="002C3998">
              <w:rPr>
                <w:rFonts w:ascii="Times New Roman" w:hAnsi="Times New Roman"/>
                <w:b/>
                <w:color w:val="000080"/>
                <w:sz w:val="24"/>
                <w:szCs w:val="24"/>
                <w:lang w:val="sr-Latn-CS"/>
              </w:rPr>
              <w:t>Napomena:</w:t>
            </w:r>
            <w:r w:rsidR="003B2BE9">
              <w:rPr>
                <w:rFonts w:ascii="Times New Roman" w:hAnsi="Times New Roman"/>
                <w:color w:val="000080"/>
                <w:sz w:val="24"/>
                <w:szCs w:val="24"/>
                <w:lang w:val="sr-Latn-CS"/>
              </w:rPr>
              <w:t xml:space="preserve"> Kliznice se montiraju na postojeću čeličnu konstrukciju</w:t>
            </w:r>
          </w:p>
          <w:p w:rsidR="00856D18" w:rsidRPr="007D4621" w:rsidRDefault="00856D18" w:rsidP="002C3998">
            <w:pPr>
              <w:rPr>
                <w:rFonts w:ascii="Times New Roman" w:hAnsi="Times New Roman"/>
                <w:color w:val="000080"/>
                <w:sz w:val="21"/>
                <w:szCs w:val="21"/>
                <w:lang w:val="es-ES"/>
              </w:rPr>
            </w:pPr>
          </w:p>
        </w:tc>
      </w:tr>
    </w:tbl>
    <w:p w:rsidR="002473C5" w:rsidRPr="0095367D" w:rsidRDefault="003A6F0A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="002473C5"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V</w:t>
      </w:r>
      <w:r w:rsidR="002473C5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  <w:r w:rsidR="00D2140C" w:rsidRPr="0095367D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2473C5"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Procijenjena vrijednost nabavke</w:t>
      </w:r>
      <w:r w:rsidR="002473C5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</w:p>
    <w:p w:rsidR="00A026C2" w:rsidRPr="002C3998" w:rsidRDefault="00D2140C" w:rsidP="00D2140C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ab/>
        <w:t>Procijenjen</w:t>
      </w:r>
      <w:r w:rsidR="00532BE8" w:rsidRPr="0095367D">
        <w:rPr>
          <w:rFonts w:ascii="Times New Roman" w:hAnsi="Times New Roman"/>
          <w:color w:val="000080"/>
          <w:sz w:val="21"/>
          <w:szCs w:val="21"/>
          <w:lang w:val="pl-PL"/>
        </w:rPr>
        <w:t>a vrijednost nabavke u eurima bez uračunatog PDV-a</w:t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iznosi: </w:t>
      </w:r>
      <w:r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="006C7B8F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15</w:t>
      </w:r>
      <w:r w:rsidR="00941C09"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="00D576E2"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000</w:t>
      </w:r>
      <w:r w:rsidR="00941C09"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.00</w:t>
      </w:r>
      <w:r w:rsidRPr="009536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€</w:t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532BE8" w:rsidRPr="0095367D" w:rsidRDefault="00532BE8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V</w:t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 </w:t>
      </w:r>
      <w:r w:rsidRPr="0095367D">
        <w:rPr>
          <w:rFonts w:ascii="Times New Roman" w:hAnsi="Times New Roman"/>
          <w:b/>
          <w:color w:val="000080"/>
          <w:sz w:val="21"/>
          <w:szCs w:val="21"/>
          <w:lang w:val="pl-PL"/>
        </w:rPr>
        <w:t>Uslovi ponude</w:t>
      </w:r>
    </w:p>
    <w:p w:rsidR="00CB1898" w:rsidRDefault="006C629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garancija </w:t>
      </w:r>
      <w:r w:rsidR="00CB1898" w:rsidRPr="00CB1898">
        <w:rPr>
          <w:rFonts w:ascii="Times New Roman" w:hAnsi="Times New Roman"/>
          <w:color w:val="000080"/>
          <w:sz w:val="21"/>
          <w:szCs w:val="21"/>
          <w:lang w:val="pl-PL"/>
        </w:rPr>
        <w:t>:</w:t>
      </w:r>
      <w:r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minimalno </w:t>
      </w:r>
      <w:r w:rsidR="003A0336">
        <w:rPr>
          <w:rFonts w:ascii="Times New Roman" w:hAnsi="Times New Roman"/>
          <w:color w:val="000080"/>
          <w:sz w:val="21"/>
          <w:szCs w:val="21"/>
          <w:lang w:val="pl-PL"/>
        </w:rPr>
        <w:t>10</w:t>
      </w:r>
      <w:r w:rsidR="00532BE8"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3A0336">
        <w:rPr>
          <w:rFonts w:ascii="Times New Roman" w:hAnsi="Times New Roman"/>
          <w:color w:val="000080"/>
          <w:sz w:val="21"/>
          <w:szCs w:val="21"/>
          <w:lang w:val="pl-PL"/>
        </w:rPr>
        <w:t xml:space="preserve">godina </w:t>
      </w:r>
      <w:r w:rsidR="00532BE8"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od isporuke</w:t>
      </w:r>
      <w:r w:rsidR="00CB1898">
        <w:rPr>
          <w:rFonts w:ascii="Times New Roman" w:hAnsi="Times New Roman"/>
          <w:color w:val="000080"/>
          <w:sz w:val="21"/>
          <w:szCs w:val="21"/>
          <w:lang w:val="sr-Latn-CS"/>
        </w:rPr>
        <w:t>;</w:t>
      </w:r>
      <w:r w:rsidR="00D576E2"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</w:p>
    <w:p w:rsidR="000E6DD9" w:rsidRPr="00CB1898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1898">
        <w:rPr>
          <w:rFonts w:ascii="Times New Roman" w:hAnsi="Times New Roman"/>
          <w:color w:val="000080"/>
          <w:sz w:val="21"/>
          <w:szCs w:val="21"/>
          <w:lang w:val="pl-PL"/>
        </w:rPr>
        <w:t xml:space="preserve">rokovi i način plaćanja: </w:t>
      </w:r>
      <w:r w:rsidR="00925C1D" w:rsidRPr="00CB1898">
        <w:rPr>
          <w:rFonts w:ascii="Times New Roman" w:hAnsi="Times New Roman"/>
          <w:color w:val="000080"/>
          <w:sz w:val="21"/>
          <w:szCs w:val="21"/>
          <w:lang w:val="pl-PL"/>
        </w:rPr>
        <w:t>odlo</w:t>
      </w:r>
      <w:r w:rsidR="00925C1D" w:rsidRPr="00CB1898">
        <w:rPr>
          <w:rFonts w:ascii="Times New Roman" w:hAnsi="Times New Roman"/>
          <w:color w:val="000080"/>
          <w:sz w:val="21"/>
          <w:szCs w:val="21"/>
          <w:lang w:val="sr-Latn-CS"/>
        </w:rPr>
        <w:t>ženo</w:t>
      </w:r>
      <w:r w:rsidR="00235BA3" w:rsidRPr="00CB1898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- min.60 dana</w:t>
      </w:r>
    </w:p>
    <w:p w:rsidR="00D576E2" w:rsidRPr="0095367D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>p</w:t>
      </w:r>
      <w:r w:rsidR="00D576E2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aritet isporuke </w:t>
      </w:r>
      <w:r w:rsidR="00CB1898">
        <w:rPr>
          <w:rFonts w:ascii="Times New Roman" w:hAnsi="Times New Roman"/>
          <w:color w:val="000080"/>
          <w:sz w:val="21"/>
          <w:szCs w:val="21"/>
          <w:lang w:val="pl-PL"/>
        </w:rPr>
        <w:t>:</w:t>
      </w:r>
      <w:r w:rsidR="00D576E2"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C83FBD">
        <w:rPr>
          <w:rFonts w:ascii="Times New Roman" w:hAnsi="Times New Roman"/>
          <w:color w:val="000080"/>
          <w:sz w:val="21"/>
          <w:szCs w:val="21"/>
          <w:lang w:val="pl-PL"/>
        </w:rPr>
        <w:t>DAP Pljevlja;</w:t>
      </w:r>
    </w:p>
    <w:p w:rsidR="003B2BE9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kazneni uslov: 1% za svaku punu sedmicu  u kašnjenju isporuke, do maksimuma 10% </w:t>
      </w:r>
    </w:p>
    <w:p w:rsidR="006C6299" w:rsidRPr="0095367D" w:rsidRDefault="000E6DD9" w:rsidP="003B2BE9">
      <w:pPr>
        <w:spacing w:before="40"/>
        <w:ind w:left="1416" w:firstLine="708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>vrijednosti ugovora;</w:t>
      </w:r>
    </w:p>
    <w:p w:rsidR="003B2BE9" w:rsidRDefault="000E6DD9" w:rsidP="003C774F">
      <w:pPr>
        <w:numPr>
          <w:ilvl w:val="0"/>
          <w:numId w:val="42"/>
        </w:numPr>
        <w:tabs>
          <w:tab w:val="clear" w:pos="1800"/>
          <w:tab w:val="num" w:pos="900"/>
        </w:tabs>
        <w:spacing w:before="40"/>
        <w:ind w:left="90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ostalo: </w:t>
      </w:r>
      <w:r w:rsidR="003B2BE9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95367D">
        <w:rPr>
          <w:rFonts w:ascii="Times New Roman" w:hAnsi="Times New Roman"/>
          <w:color w:val="000080"/>
          <w:sz w:val="21"/>
          <w:szCs w:val="21"/>
          <w:lang w:val="pl-PL"/>
        </w:rPr>
        <w:t xml:space="preserve">potvrda o porijeklu robe, sertifikat o kvalitetu robe, </w:t>
      </w:r>
      <w:r w:rsidR="00803472">
        <w:rPr>
          <w:rFonts w:ascii="Times New Roman" w:hAnsi="Times New Roman"/>
          <w:color w:val="000080"/>
          <w:sz w:val="21"/>
          <w:szCs w:val="21"/>
          <w:lang w:val="pl-PL"/>
        </w:rPr>
        <w:t xml:space="preserve">nova mašina ne starija od jedne </w:t>
      </w:r>
    </w:p>
    <w:p w:rsidR="0038640A" w:rsidRPr="0095367D" w:rsidRDefault="00803472" w:rsidP="003B2BE9">
      <w:pPr>
        <w:spacing w:before="40"/>
        <w:ind w:left="1608" w:firstLine="516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godine</w:t>
      </w:r>
      <w:r w:rsidR="00C83FBD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2473C5" w:rsidRPr="00800979" w:rsidRDefault="002473C5" w:rsidP="0095367D">
      <w:pPr>
        <w:spacing w:before="180" w:after="60"/>
        <w:ind w:left="540" w:hanging="540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800979">
        <w:rPr>
          <w:rFonts w:ascii="Times New Roman" w:hAnsi="Times New Roman"/>
          <w:b/>
          <w:color w:val="000080"/>
          <w:sz w:val="21"/>
          <w:szCs w:val="21"/>
          <w:lang w:val="pl-PL"/>
        </w:rPr>
        <w:t>V</w:t>
      </w:r>
      <w:r w:rsidR="0038640A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Pr="00800979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800979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D2140C" w:rsidRPr="00800979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800979">
        <w:rPr>
          <w:rFonts w:ascii="Times New Roman" w:hAnsi="Times New Roman"/>
          <w:b/>
          <w:color w:val="000080"/>
          <w:sz w:val="21"/>
          <w:szCs w:val="21"/>
          <w:lang w:val="pl-PL"/>
        </w:rPr>
        <w:t>Uslovi i podobnost ponuđača</w:t>
      </w:r>
    </w:p>
    <w:p w:rsidR="002473C5" w:rsidRPr="00EF2B16" w:rsidRDefault="00642938" w:rsidP="00D2140C">
      <w:pPr>
        <w:pStyle w:val="t-98-2"/>
        <w:spacing w:before="60" w:beforeAutospacing="0" w:after="0" w:afterAutospacing="0"/>
        <w:ind w:left="540" w:hanging="540"/>
        <w:jc w:val="both"/>
        <w:rPr>
          <w:i/>
          <w:color w:val="000080"/>
          <w:sz w:val="20"/>
          <w:szCs w:val="20"/>
          <w:u w:val="single"/>
          <w:lang w:val="sl-SI"/>
        </w:rPr>
      </w:pPr>
      <w:r>
        <w:rPr>
          <w:i/>
          <w:color w:val="000080"/>
          <w:sz w:val="20"/>
          <w:szCs w:val="20"/>
          <w:lang w:val="sl-SI"/>
        </w:rPr>
        <w:t>1)</w:t>
      </w:r>
      <w:r w:rsidR="00D2140C" w:rsidRPr="00EF2B16">
        <w:rPr>
          <w:i/>
          <w:color w:val="000080"/>
          <w:sz w:val="20"/>
          <w:szCs w:val="20"/>
          <w:lang w:val="sl-SI"/>
        </w:rPr>
        <w:tab/>
      </w:r>
      <w:r w:rsidR="002473C5" w:rsidRPr="00EF2B16">
        <w:rPr>
          <w:i/>
          <w:color w:val="000080"/>
          <w:sz w:val="20"/>
          <w:szCs w:val="20"/>
          <w:u w:val="single"/>
          <w:lang w:val="sl-SI"/>
        </w:rPr>
        <w:t xml:space="preserve">Obavezni uslovi za učešće u postupku </w:t>
      </w:r>
      <w:r w:rsidR="003A6F0A" w:rsidRPr="00EF2B16">
        <w:rPr>
          <w:i/>
          <w:color w:val="000080"/>
          <w:sz w:val="20"/>
          <w:szCs w:val="20"/>
          <w:u w:val="single"/>
          <w:lang w:val="sl-SI"/>
        </w:rPr>
        <w:t>nabavki</w:t>
      </w:r>
    </w:p>
    <w:p w:rsidR="002473C5" w:rsidRPr="00EF2B16" w:rsidRDefault="00D2140C" w:rsidP="00D2140C">
      <w:pPr>
        <w:spacing w:before="120" w:after="60"/>
        <w:ind w:left="540" w:hanging="540"/>
        <w:jc w:val="both"/>
        <w:rPr>
          <w:rFonts w:ascii="Times New Roman" w:hAnsi="Times New Roman"/>
          <w:b/>
          <w:color w:val="000080"/>
          <w:lang w:val="sl-SI"/>
        </w:rPr>
      </w:pPr>
      <w:r w:rsidRPr="00EF2B16">
        <w:rPr>
          <w:rFonts w:ascii="Times New Roman" w:hAnsi="Times New Roman"/>
          <w:b/>
          <w:color w:val="000080"/>
          <w:lang w:val="sl-SI"/>
        </w:rPr>
        <w:lastRenderedPageBreak/>
        <w:tab/>
      </w:r>
      <w:r w:rsidR="002473C5" w:rsidRPr="00EF2B16">
        <w:rPr>
          <w:rFonts w:ascii="Times New Roman" w:hAnsi="Times New Roman"/>
          <w:b/>
          <w:color w:val="000080"/>
          <w:lang w:val="sl-SI"/>
        </w:rPr>
        <w:t>U postupku nabavke može da učestvuje samo ponuđač koji:</w:t>
      </w:r>
    </w:p>
    <w:p w:rsidR="002473C5" w:rsidRPr="00EF2B16" w:rsidRDefault="002473C5" w:rsidP="00642938">
      <w:pPr>
        <w:numPr>
          <w:ilvl w:val="0"/>
          <w:numId w:val="22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0080"/>
          <w:lang w:val="pl-PL"/>
        </w:rPr>
      </w:pPr>
      <w:r w:rsidRPr="00EF2B16">
        <w:rPr>
          <w:rFonts w:ascii="Times New Roman" w:hAnsi="Times New Roman"/>
          <w:color w:val="000080"/>
          <w:lang w:val="pl-PL"/>
        </w:rPr>
        <w:t>je registrovan za obavljanje djelatnosti koja je predmet javne nabavke;</w:t>
      </w:r>
    </w:p>
    <w:p w:rsidR="002473C5" w:rsidRDefault="002473C5" w:rsidP="00D2140C">
      <w:pPr>
        <w:pStyle w:val="1tekst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900"/>
        <w:rPr>
          <w:rFonts w:ascii="Times New Roman" w:hAnsi="Times New Roman" w:cs="Times New Roman"/>
          <w:color w:val="000080"/>
          <w:lang w:val="sl-SI"/>
        </w:rPr>
      </w:pPr>
      <w:r w:rsidRPr="00EF2B16">
        <w:rPr>
          <w:rFonts w:ascii="Times New Roman" w:hAnsi="Times New Roman" w:cs="Times New Roman"/>
          <w:color w:val="000080"/>
          <w:lang w:val="sl-SI"/>
        </w:rPr>
        <w:t>u periodu od dvije godine prije objavljivanja poziva za nadmetanje, odnosno dostavljanja poziva za nadmetanje nije osuđen za krivično djelo i da mu nije izrečena mjera zabrane obavljanja djelatn</w:t>
      </w:r>
      <w:r w:rsidR="00C83FBD">
        <w:rPr>
          <w:rFonts w:ascii="Times New Roman" w:hAnsi="Times New Roman" w:cs="Times New Roman"/>
          <w:color w:val="000080"/>
          <w:lang w:val="sl-SI"/>
        </w:rPr>
        <w:t>osti u vezi sa krivičnim djelom;</w:t>
      </w:r>
    </w:p>
    <w:p w:rsidR="00100C50" w:rsidRPr="00EF2B16" w:rsidRDefault="00100C50" w:rsidP="00D2140C">
      <w:pPr>
        <w:pStyle w:val="1tekst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900"/>
        <w:rPr>
          <w:rFonts w:ascii="Times New Roman" w:hAnsi="Times New Roman" w:cs="Times New Roman"/>
          <w:color w:val="000080"/>
          <w:lang w:val="sl-SI"/>
        </w:rPr>
      </w:pPr>
      <w:r>
        <w:rPr>
          <w:rFonts w:ascii="Times New Roman" w:hAnsi="Times New Roman" w:cs="Times New Roman"/>
          <w:color w:val="000080"/>
          <w:lang w:val="sl-SI"/>
        </w:rPr>
        <w:t>Ovlašćeno zastupništvo i servis u Crnoj Gori</w:t>
      </w:r>
      <w:r w:rsidR="00C83FBD">
        <w:rPr>
          <w:rFonts w:ascii="Times New Roman" w:hAnsi="Times New Roman" w:cs="Times New Roman"/>
          <w:color w:val="000080"/>
          <w:lang w:val="sl-SI"/>
        </w:rPr>
        <w:t>.</w:t>
      </w:r>
    </w:p>
    <w:p w:rsidR="002473C5" w:rsidRPr="00EF2B16" w:rsidRDefault="002473C5" w:rsidP="00D576E2">
      <w:pPr>
        <w:spacing w:before="120" w:after="60"/>
        <w:ind w:left="539"/>
        <w:jc w:val="both"/>
        <w:rPr>
          <w:rFonts w:ascii="Times New Roman" w:hAnsi="Times New Roman"/>
          <w:b/>
          <w:color w:val="000080"/>
          <w:sz w:val="19"/>
          <w:szCs w:val="19"/>
          <w:lang w:val="sl-SI"/>
        </w:rPr>
      </w:pPr>
      <w:r w:rsidRPr="00EF2B16">
        <w:rPr>
          <w:rFonts w:ascii="Times New Roman" w:hAnsi="Times New Roman"/>
          <w:b/>
          <w:color w:val="000080"/>
          <w:sz w:val="19"/>
          <w:szCs w:val="19"/>
          <w:lang w:val="sl-SI"/>
        </w:rPr>
        <w:t>Dokazi o ispunjeno</w:t>
      </w:r>
      <w:r w:rsidR="00915803">
        <w:rPr>
          <w:rFonts w:ascii="Times New Roman" w:hAnsi="Times New Roman"/>
          <w:b/>
          <w:color w:val="000080"/>
          <w:sz w:val="19"/>
          <w:szCs w:val="19"/>
          <w:lang w:val="sl-SI"/>
        </w:rPr>
        <w:t>sti obaveznih uslova iz tačke V</w:t>
      </w:r>
      <w:r w:rsidR="00AB6C58">
        <w:rPr>
          <w:rFonts w:ascii="Times New Roman" w:hAnsi="Times New Roman"/>
          <w:b/>
          <w:color w:val="000080"/>
          <w:sz w:val="19"/>
          <w:szCs w:val="19"/>
          <w:lang w:val="sl-SI"/>
        </w:rPr>
        <w:t>I podtačka 1 do 2</w:t>
      </w:r>
      <w:r w:rsidRPr="00EF2B16">
        <w:rPr>
          <w:rFonts w:ascii="Times New Roman" w:hAnsi="Times New Roman"/>
          <w:b/>
          <w:color w:val="000080"/>
          <w:sz w:val="19"/>
          <w:szCs w:val="19"/>
          <w:lang w:val="sl-SI"/>
        </w:rPr>
        <w:t xml:space="preserve"> ovog obrasca, podnose se u formi predviđenoj čl. 66 i 74 Zakona o javnim nabavkama, i to:</w:t>
      </w:r>
    </w:p>
    <w:p w:rsidR="002473C5" w:rsidRPr="00EF2B16" w:rsidRDefault="002473C5" w:rsidP="00AB6C58">
      <w:pPr>
        <w:numPr>
          <w:ilvl w:val="0"/>
          <w:numId w:val="24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0080"/>
          <w:sz w:val="19"/>
          <w:szCs w:val="19"/>
          <w:lang w:val="pl-PL"/>
        </w:rPr>
      </w:pPr>
      <w:r w:rsidRPr="00EF2B16">
        <w:rPr>
          <w:rFonts w:ascii="Times New Roman" w:hAnsi="Times New Roman"/>
          <w:color w:val="000080"/>
          <w:sz w:val="19"/>
          <w:szCs w:val="19"/>
          <w:lang w:val="pl-PL"/>
        </w:rPr>
        <w:t xml:space="preserve">dokaz o registraciji kod organa nadležnog za registraciju; </w:t>
      </w:r>
    </w:p>
    <w:p w:rsidR="002473C5" w:rsidRDefault="002473C5" w:rsidP="00D2140C">
      <w:pPr>
        <w:numPr>
          <w:ilvl w:val="0"/>
          <w:numId w:val="24"/>
        </w:numPr>
        <w:tabs>
          <w:tab w:val="clear" w:pos="720"/>
        </w:tabs>
        <w:ind w:left="900"/>
        <w:jc w:val="both"/>
        <w:rPr>
          <w:rFonts w:ascii="Times New Roman" w:hAnsi="Times New Roman"/>
          <w:color w:val="000080"/>
          <w:sz w:val="19"/>
          <w:szCs w:val="19"/>
          <w:lang w:val="pl-PL"/>
        </w:rPr>
      </w:pPr>
      <w:r w:rsidRPr="00EF2B16">
        <w:rPr>
          <w:rFonts w:ascii="Times New Roman" w:hAnsi="Times New Roman"/>
          <w:color w:val="000080"/>
          <w:sz w:val="19"/>
          <w:szCs w:val="19"/>
          <w:lang w:val="pl-PL"/>
        </w:rPr>
        <w:t xml:space="preserve">potvrda, odnosno drugog akta nadležnog organa na osnovu podataka iz kaznene evidencije - dokazi o ispunjavanju ovog uslova ne smiju da budu stariji od šest mjeseci do dana javnog otvaranja ponuda. </w:t>
      </w:r>
    </w:p>
    <w:p w:rsidR="00856D18" w:rsidRDefault="00856D18" w:rsidP="00642938">
      <w:pPr>
        <w:jc w:val="both"/>
        <w:rPr>
          <w:i/>
          <w:color w:val="000080"/>
          <w:lang w:val="sl-SI"/>
        </w:rPr>
      </w:pPr>
    </w:p>
    <w:p w:rsidR="00642938" w:rsidRDefault="00642938" w:rsidP="00642938">
      <w:pPr>
        <w:jc w:val="both"/>
        <w:rPr>
          <w:i/>
          <w:color w:val="000080"/>
          <w:u w:val="single"/>
          <w:lang w:val="sl-SI"/>
        </w:rPr>
      </w:pPr>
      <w:r w:rsidRPr="008B63E3">
        <w:rPr>
          <w:i/>
          <w:color w:val="000080"/>
          <w:lang w:val="sl-SI"/>
        </w:rPr>
        <w:t>2)</w:t>
      </w:r>
      <w:r>
        <w:rPr>
          <w:i/>
          <w:color w:val="000080"/>
          <w:lang w:val="sl-SI"/>
        </w:rPr>
        <w:t xml:space="preserve">     </w:t>
      </w:r>
      <w:r>
        <w:rPr>
          <w:i/>
          <w:color w:val="000080"/>
          <w:u w:val="single"/>
          <w:lang w:val="sl-SI"/>
        </w:rPr>
        <w:t>Fakultativni uslovi:Stručno tehnička i kadrovska osposobljenost</w:t>
      </w:r>
    </w:p>
    <w:p w:rsidR="00856D18" w:rsidRDefault="00642938" w:rsidP="00642938">
      <w:pPr>
        <w:jc w:val="both"/>
        <w:rPr>
          <w:color w:val="000080"/>
          <w:lang w:val="sl-SI"/>
        </w:rPr>
      </w:pPr>
      <w:r>
        <w:rPr>
          <w:color w:val="000080"/>
          <w:lang w:val="sl-SI"/>
        </w:rPr>
        <w:t xml:space="preserve">          </w:t>
      </w:r>
    </w:p>
    <w:p w:rsidR="00642938" w:rsidRDefault="00642938" w:rsidP="00856D18">
      <w:pPr>
        <w:ind w:firstLine="540"/>
        <w:jc w:val="both"/>
        <w:rPr>
          <w:color w:val="000080"/>
          <w:lang w:val="sl-SI"/>
        </w:rPr>
      </w:pPr>
      <w:r>
        <w:rPr>
          <w:color w:val="000080"/>
          <w:lang w:val="sl-SI"/>
        </w:rPr>
        <w:t xml:space="preserve">  Ispunjenost uslova stručno – tehničke i kadrovske osposobljenosti dokazuje se dostavljanjem:</w:t>
      </w:r>
    </w:p>
    <w:p w:rsidR="00642938" w:rsidRPr="004E1FE7" w:rsidRDefault="00642938" w:rsidP="006C7CFF">
      <w:pPr>
        <w:numPr>
          <w:ilvl w:val="0"/>
          <w:numId w:val="36"/>
        </w:numPr>
        <w:tabs>
          <w:tab w:val="clear" w:pos="1410"/>
        </w:tabs>
        <w:ind w:left="851" w:hanging="311"/>
        <w:jc w:val="both"/>
        <w:rPr>
          <w:rFonts w:ascii="Times New Roman" w:hAnsi="Times New Roman"/>
          <w:color w:val="000080"/>
          <w:lang w:val="sl-SI"/>
        </w:rPr>
      </w:pPr>
      <w:r w:rsidRPr="004E1FE7">
        <w:rPr>
          <w:rFonts w:ascii="Times New Roman" w:hAnsi="Times New Roman"/>
          <w:color w:val="000080"/>
          <w:lang w:val="sl-SI"/>
        </w:rPr>
        <w:t>liste glavnih isporuka izvršenih u posljednje dvije godine, sa vrijednostim, datumima i primaocima,  uz dostavljanje potvrda izvršenih isporuka izdatih od kupca ili, ukoliko se potvrde ne mogu obezbjediti, iz razloga koji nijesu izazvani krivicom ponuđača, samo izjava ponuđača o izvršenim isporukama sa navođenjem razloga iz kojih ne mogu dostaviti potvrde;</w:t>
      </w:r>
    </w:p>
    <w:p w:rsidR="00642938" w:rsidRPr="004E1FE7" w:rsidRDefault="00642938" w:rsidP="006C7CFF">
      <w:pPr>
        <w:numPr>
          <w:ilvl w:val="0"/>
          <w:numId w:val="36"/>
        </w:numPr>
        <w:tabs>
          <w:tab w:val="clear" w:pos="1410"/>
        </w:tabs>
        <w:ind w:left="851" w:hanging="311"/>
        <w:jc w:val="both"/>
        <w:rPr>
          <w:rFonts w:ascii="Times New Roman" w:hAnsi="Times New Roman"/>
          <w:color w:val="000080"/>
          <w:lang w:val="sl-SI"/>
        </w:rPr>
      </w:pPr>
      <w:r w:rsidRPr="004E1FE7">
        <w:rPr>
          <w:rFonts w:ascii="Times New Roman" w:hAnsi="Times New Roman"/>
          <w:color w:val="000080"/>
          <w:lang w:val="sl-SI"/>
        </w:rPr>
        <w:t>opisa, odnosno fotografija roba koje su predmet isporuke, a čiju je vjerodostoj</w:t>
      </w:r>
      <w:r w:rsidR="00483EE9" w:rsidRPr="004E1FE7">
        <w:rPr>
          <w:rFonts w:ascii="Times New Roman" w:hAnsi="Times New Roman"/>
          <w:color w:val="000080"/>
          <w:lang w:val="sl-SI"/>
        </w:rPr>
        <w:t>nost ponuđač obavezan potvrditi.</w:t>
      </w:r>
    </w:p>
    <w:p w:rsidR="00887ADE" w:rsidRPr="00887ADE" w:rsidRDefault="00887ADE" w:rsidP="00D576E2">
      <w:pPr>
        <w:spacing w:before="120" w:after="60"/>
        <w:ind w:left="539"/>
        <w:jc w:val="both"/>
        <w:rPr>
          <w:rFonts w:ascii="Times New Roman" w:hAnsi="Times New Roman"/>
          <w:color w:val="000080"/>
          <w:sz w:val="19"/>
          <w:szCs w:val="19"/>
          <w:lang w:val="pl-PL"/>
        </w:rPr>
      </w:pP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>Dokazi o ispunjenosti uslova za učešće u postupku</w:t>
      </w:r>
      <w:r w:rsidR="00235BA3">
        <w:rPr>
          <w:rFonts w:ascii="Times New Roman" w:hAnsi="Times New Roman"/>
          <w:color w:val="000080"/>
          <w:sz w:val="19"/>
          <w:szCs w:val="19"/>
          <w:lang w:val="pl-PL"/>
        </w:rPr>
        <w:t xml:space="preserve"> </w:t>
      </w: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 xml:space="preserve"> nabavke dostavljaju se u originalu</w:t>
      </w:r>
      <w:r w:rsidR="00642938">
        <w:rPr>
          <w:rFonts w:ascii="Times New Roman" w:hAnsi="Times New Roman"/>
          <w:color w:val="000080"/>
          <w:sz w:val="19"/>
          <w:szCs w:val="19"/>
          <w:lang w:val="pl-PL"/>
        </w:rPr>
        <w:t xml:space="preserve"> ili</w:t>
      </w: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 xml:space="preserve"> ovjerenoj kopiji u skladu sa javnim pozivom za nabavke</w:t>
      </w:r>
      <w:r w:rsidR="00D97B87">
        <w:rPr>
          <w:rFonts w:ascii="Times New Roman" w:hAnsi="Times New Roman"/>
          <w:color w:val="000080"/>
          <w:sz w:val="19"/>
          <w:szCs w:val="19"/>
          <w:lang w:val="pl-PL"/>
        </w:rPr>
        <w:t>.</w:t>
      </w:r>
      <w:r w:rsidRPr="00887ADE">
        <w:rPr>
          <w:rFonts w:ascii="Times New Roman" w:hAnsi="Times New Roman"/>
          <w:color w:val="000080"/>
          <w:sz w:val="19"/>
          <w:szCs w:val="19"/>
          <w:lang w:val="pl-PL"/>
        </w:rPr>
        <w:t xml:space="preserve"> </w:t>
      </w:r>
    </w:p>
    <w:p w:rsidR="00B04464" w:rsidRDefault="00E54954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>VI</w:t>
      </w:r>
      <w:r w:rsidR="0038640A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="009A11E4"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Kriterijum za izbor najpovoljnije ponude:</w:t>
      </w:r>
    </w:p>
    <w:p w:rsidR="00D576E2" w:rsidRPr="009D2608" w:rsidRDefault="00D576E2" w:rsidP="00D576E2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P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onu</w:t>
      </w:r>
      <w:r>
        <w:rPr>
          <w:rFonts w:ascii="Times New Roman" w:hAnsi="Times New Roman"/>
          <w:color w:val="000080"/>
          <w:sz w:val="21"/>
          <w:szCs w:val="21"/>
          <w:lang w:val="sr-Latn-CS"/>
        </w:rPr>
        <w:t>đ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ena cijena 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6C7B8F">
        <w:rPr>
          <w:rFonts w:ascii="Times New Roman" w:hAnsi="Times New Roman"/>
          <w:color w:val="000080"/>
          <w:sz w:val="21"/>
          <w:szCs w:val="21"/>
          <w:lang w:val="pl-PL"/>
        </w:rPr>
        <w:t>70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 bodova</w:t>
      </w:r>
    </w:p>
    <w:p w:rsidR="00D576E2" w:rsidRPr="009D2608" w:rsidRDefault="00D576E2" w:rsidP="00D576E2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K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valitet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6C7B8F">
        <w:rPr>
          <w:rFonts w:ascii="Times New Roman" w:hAnsi="Times New Roman"/>
          <w:color w:val="000080"/>
          <w:sz w:val="21"/>
          <w:szCs w:val="21"/>
          <w:lang w:val="pl-PL"/>
        </w:rPr>
        <w:t>2</w:t>
      </w:r>
      <w:r w:rsidR="002C3998">
        <w:rPr>
          <w:rFonts w:ascii="Times New Roman" w:hAnsi="Times New Roman"/>
          <w:color w:val="000080"/>
          <w:sz w:val="21"/>
          <w:szCs w:val="21"/>
          <w:lang w:val="pl-PL"/>
        </w:rPr>
        <w:t>0</w:t>
      </w:r>
      <w:r w:rsidR="007513A3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bodova </w:t>
      </w:r>
    </w:p>
    <w:p w:rsidR="00D576E2" w:rsidRPr="002C3998" w:rsidRDefault="00D576E2" w:rsidP="002C3998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R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 xml:space="preserve">ok isporuke 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D832AB">
        <w:rPr>
          <w:rFonts w:ascii="Times New Roman" w:hAnsi="Times New Roman"/>
          <w:color w:val="000080"/>
          <w:sz w:val="21"/>
          <w:szCs w:val="21"/>
          <w:lang w:val="pl-PL"/>
        </w:rPr>
        <w:t>i p</w:t>
      </w:r>
      <w:r w:rsidR="00D832AB" w:rsidRPr="009D2608">
        <w:rPr>
          <w:rFonts w:ascii="Times New Roman" w:hAnsi="Times New Roman"/>
          <w:color w:val="000080"/>
          <w:sz w:val="21"/>
          <w:szCs w:val="21"/>
          <w:lang w:val="pl-PL"/>
        </w:rPr>
        <w:t>aritet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  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5  bodova</w:t>
      </w:r>
    </w:p>
    <w:p w:rsidR="00D576E2" w:rsidRPr="00BA6142" w:rsidRDefault="00D576E2" w:rsidP="00D576E2">
      <w:pPr>
        <w:numPr>
          <w:ilvl w:val="1"/>
          <w:numId w:val="38"/>
        </w:numPr>
        <w:tabs>
          <w:tab w:val="clear" w:pos="3435"/>
        </w:tabs>
        <w:overflowPunct/>
        <w:autoSpaceDE/>
        <w:autoSpaceDN/>
        <w:adjustRightInd/>
        <w:ind w:left="900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color w:val="000080"/>
          <w:sz w:val="21"/>
          <w:szCs w:val="21"/>
        </w:rPr>
        <w:t>U</w:t>
      </w:r>
      <w:r w:rsidRPr="009D2608">
        <w:rPr>
          <w:rFonts w:ascii="Times New Roman" w:hAnsi="Times New Roman"/>
          <w:color w:val="000080"/>
          <w:sz w:val="21"/>
          <w:szCs w:val="21"/>
        </w:rPr>
        <w:t>slovi i način plaćanja</w:t>
      </w:r>
      <w:r>
        <w:rPr>
          <w:rFonts w:ascii="Times New Roman" w:hAnsi="Times New Roman"/>
          <w:color w:val="000080"/>
          <w:sz w:val="21"/>
          <w:szCs w:val="21"/>
        </w:rPr>
        <w:tab/>
      </w:r>
      <w:r>
        <w:rPr>
          <w:rFonts w:ascii="Times New Roman" w:hAnsi="Times New Roman"/>
          <w:color w:val="000080"/>
          <w:sz w:val="21"/>
          <w:szCs w:val="21"/>
        </w:rPr>
        <w:tab/>
        <w:t xml:space="preserve">  </w:t>
      </w:r>
      <w:r w:rsidRPr="009D2608">
        <w:rPr>
          <w:rFonts w:ascii="Times New Roman" w:hAnsi="Times New Roman"/>
          <w:color w:val="000080"/>
          <w:sz w:val="21"/>
          <w:szCs w:val="21"/>
        </w:rPr>
        <w:t xml:space="preserve">5  </w:t>
      </w:r>
      <w:r w:rsidRPr="009D2608">
        <w:rPr>
          <w:rFonts w:ascii="Times New Roman" w:hAnsi="Times New Roman"/>
          <w:color w:val="000080"/>
          <w:sz w:val="21"/>
          <w:szCs w:val="21"/>
          <w:lang w:val="pl-PL"/>
        </w:rPr>
        <w:t>bodova</w:t>
      </w:r>
    </w:p>
    <w:p w:rsidR="00B04464" w:rsidRPr="00EF2B16" w:rsidRDefault="00D832AB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hr-HR"/>
        </w:rPr>
      </w:pPr>
      <w:r>
        <w:rPr>
          <w:rFonts w:ascii="Times New Roman" w:hAnsi="Times New Roman"/>
          <w:b/>
          <w:color w:val="000080"/>
          <w:sz w:val="21"/>
          <w:szCs w:val="21"/>
        </w:rPr>
        <w:t>VIII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 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>Jezik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</w:rPr>
        <w:t>ponude</w:t>
      </w:r>
      <w:r w:rsidR="00856D18">
        <w:rPr>
          <w:rFonts w:ascii="Times New Roman" w:hAnsi="Times New Roman"/>
          <w:b/>
          <w:color w:val="000080"/>
          <w:sz w:val="21"/>
          <w:szCs w:val="21"/>
        </w:rPr>
        <w:t xml:space="preserve">: </w:t>
      </w:r>
      <w:r w:rsidR="00B04464" w:rsidRPr="00EF2B16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856D18">
        <w:rPr>
          <w:rFonts w:ascii="Times New Roman" w:hAnsi="Times New Roman"/>
          <w:color w:val="000080"/>
          <w:sz w:val="21"/>
          <w:szCs w:val="21"/>
          <w:lang w:val="pl-PL"/>
        </w:rPr>
        <w:t>C</w:t>
      </w:r>
      <w:r w:rsidR="00FF5823" w:rsidRPr="00EF2B16">
        <w:rPr>
          <w:rFonts w:ascii="Times New Roman" w:hAnsi="Times New Roman"/>
          <w:color w:val="000080"/>
          <w:sz w:val="21"/>
          <w:szCs w:val="21"/>
          <w:lang w:val="pl-PL"/>
        </w:rPr>
        <w:t>rnogorski</w:t>
      </w:r>
    </w:p>
    <w:p w:rsidR="001A0023" w:rsidRDefault="001A0023" w:rsidP="001A0023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>IX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Rok i mjesto podnošenja ponuda</w:t>
      </w:r>
    </w:p>
    <w:p w:rsidR="001A0023" w:rsidRPr="00EF2B16" w:rsidRDefault="001A0023" w:rsidP="001A0023">
      <w:pPr>
        <w:tabs>
          <w:tab w:val="left" w:pos="540"/>
        </w:tabs>
        <w:ind w:left="54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Ponude se dostavljaju radnim danima od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08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do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16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sati, zaključno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sa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1C6D91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03.08. </w:t>
      </w:r>
      <w:r w:rsidR="001C6D91" w:rsidRPr="008F1FE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201</w:t>
      </w:r>
      <w:r w:rsidR="001C6D91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="001C6D91"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5E257D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godine do</w:t>
      </w:r>
      <w:r w:rsidRPr="002078CF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</w:t>
      </w:r>
      <w:r w:rsidR="003E617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</w:t>
      </w:r>
      <w:r w:rsidRPr="002078CF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sati, neposredn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>om predajom na arhivi naručioca, odnosno preporučenom pošiljkom na adresu: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Velimira Jakića br.6 </w:t>
      </w:r>
      <w:r w:rsidR="007513A3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Pljevlja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1A0023" w:rsidRPr="00096366" w:rsidRDefault="001A0023" w:rsidP="001A0023">
      <w:pPr>
        <w:tabs>
          <w:tab w:val="left" w:pos="540"/>
        </w:tabs>
        <w:spacing w:before="12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  <w:t>Blagovremena ponuda je ponuda koja je dostavljena u roku određenom u javnom pozivu</w:t>
      </w:r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. </w:t>
      </w:r>
    </w:p>
    <w:p w:rsidR="001A0023" w:rsidRPr="00EF2B16" w:rsidRDefault="001A0023" w:rsidP="001A0023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X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Vrijeme i mjesto javnog otvaranja ponuda</w:t>
      </w:r>
    </w:p>
    <w:p w:rsidR="001A0023" w:rsidRPr="00EF2B16" w:rsidRDefault="001A0023" w:rsidP="001A0023">
      <w:pPr>
        <w:tabs>
          <w:tab w:val="left" w:pos="540"/>
        </w:tabs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>
        <w:rPr>
          <w:rFonts w:ascii="Times New Roman" w:hAnsi="Times New Roman"/>
          <w:color w:val="000080"/>
          <w:sz w:val="21"/>
          <w:szCs w:val="21"/>
          <w:lang w:val="pl-PL"/>
        </w:rPr>
        <w:t>O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tvaranje ponuda, kome mogu prisustvovati ovlašćeni predstavnici ponuđača sa priloženim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punomoćjem potpisanim od strane ovlašćenog lica biće održano </w:t>
      </w:r>
      <w:r w:rsidR="001C6D91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03.08. </w:t>
      </w:r>
      <w:r w:rsidR="001C6D91" w:rsidRPr="008F1FE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201</w:t>
      </w:r>
      <w:r w:rsidR="001C6D91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="001C6D91"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="001C6D91" w:rsidRPr="001C6D91">
        <w:rPr>
          <w:rFonts w:ascii="Times New Roman" w:hAnsi="Times New Roman"/>
          <w:color w:val="000080"/>
          <w:sz w:val="21"/>
          <w:szCs w:val="21"/>
          <w:lang w:val="pl-PL"/>
        </w:rPr>
        <w:t xml:space="preserve"> g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odine u </w:t>
      </w:r>
      <w:r w:rsidRPr="00447667">
        <w:rPr>
          <w:rFonts w:ascii="Times New Roman" w:hAnsi="Times New Roman"/>
          <w:b/>
          <w:color w:val="000080"/>
          <w:sz w:val="21"/>
          <w:szCs w:val="21"/>
          <w:lang w:val="pl-PL"/>
        </w:rPr>
        <w:t>_</w:t>
      </w:r>
      <w:r w:rsidR="00EE1F87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13</w:t>
      </w:r>
      <w:r w:rsidRPr="00EF2B16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 xml:space="preserve">sati, </w:t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EF2B16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adresa </w:t>
      </w:r>
      <w:r w:rsidRPr="00EF2B16">
        <w:rPr>
          <w:rFonts w:ascii="Times New Roman" w:hAnsi="Times New Roman"/>
          <w:b/>
          <w:color w:val="000080"/>
          <w:sz w:val="21"/>
          <w:szCs w:val="21"/>
          <w:lang w:val="pl-PL"/>
        </w:rPr>
        <w:t>Velimira Jakića br.6 Pljevlja</w:t>
      </w:r>
    </w:p>
    <w:p w:rsidR="00C438BA" w:rsidRDefault="00C438BA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</w:rPr>
      </w:pPr>
      <w:r>
        <w:rPr>
          <w:rFonts w:ascii="Times New Roman" w:hAnsi="Times New Roman"/>
          <w:b/>
          <w:color w:val="000080"/>
          <w:sz w:val="21"/>
          <w:szCs w:val="21"/>
        </w:rPr>
        <w:t>XI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ab/>
        <w:t>Dodatne informacije</w:t>
      </w:r>
    </w:p>
    <w:p w:rsidR="00C438BA" w:rsidRPr="00EF2B16" w:rsidRDefault="00C438BA" w:rsidP="00C438BA">
      <w:pPr>
        <w:tabs>
          <w:tab w:val="left" w:pos="540"/>
        </w:tabs>
        <w:jc w:val="both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b/>
          <w:color w:val="000080"/>
          <w:sz w:val="21"/>
          <w:szCs w:val="21"/>
        </w:rPr>
        <w:tab/>
      </w:r>
      <w:r w:rsidRPr="00D97B87">
        <w:rPr>
          <w:rFonts w:ascii="Times New Roman" w:hAnsi="Times New Roman"/>
          <w:color w:val="000080"/>
          <w:sz w:val="21"/>
          <w:szCs w:val="21"/>
        </w:rPr>
        <w:t>Ponude dostaviti u zatvorenoj koverti sa</w:t>
      </w:r>
      <w:r>
        <w:rPr>
          <w:rFonts w:ascii="Times New Roman" w:hAnsi="Times New Roman"/>
          <w:b/>
          <w:color w:val="000080"/>
          <w:sz w:val="21"/>
          <w:szCs w:val="21"/>
        </w:rPr>
        <w:t xml:space="preserve"> brojem</w:t>
      </w:r>
      <w:r w:rsidR="00856D18">
        <w:rPr>
          <w:rFonts w:ascii="Times New Roman" w:hAnsi="Times New Roman"/>
          <w:b/>
          <w:color w:val="000080"/>
          <w:sz w:val="21"/>
          <w:szCs w:val="21"/>
        </w:rPr>
        <w:t xml:space="preserve"> poziva </w:t>
      </w:r>
      <w:r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Pr="00D97B87">
        <w:rPr>
          <w:rFonts w:ascii="Times New Roman" w:hAnsi="Times New Roman"/>
          <w:color w:val="000080"/>
          <w:sz w:val="21"/>
          <w:szCs w:val="21"/>
        </w:rPr>
        <w:t>i naznakom</w:t>
      </w:r>
      <w:r>
        <w:rPr>
          <w:rFonts w:ascii="Times New Roman" w:hAnsi="Times New Roman"/>
          <w:b/>
          <w:color w:val="000080"/>
          <w:sz w:val="21"/>
          <w:szCs w:val="21"/>
        </w:rPr>
        <w:t xml:space="preserve"> “Ne otvaraj”</w:t>
      </w:r>
    </w:p>
    <w:p w:rsidR="00C438BA" w:rsidRPr="00EF2B16" w:rsidRDefault="00C438BA" w:rsidP="0095367D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</w:rPr>
      </w:pPr>
      <w:r w:rsidRPr="00EF2B16">
        <w:rPr>
          <w:rFonts w:ascii="Times New Roman" w:hAnsi="Times New Roman"/>
          <w:b/>
          <w:color w:val="000080"/>
          <w:sz w:val="21"/>
          <w:szCs w:val="21"/>
        </w:rPr>
        <w:t>XI</w:t>
      </w:r>
      <w:r>
        <w:rPr>
          <w:rFonts w:ascii="Times New Roman" w:hAnsi="Times New Roman"/>
          <w:b/>
          <w:color w:val="000080"/>
          <w:sz w:val="21"/>
          <w:szCs w:val="21"/>
        </w:rPr>
        <w:t>I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Pr="00EF2B16">
        <w:rPr>
          <w:rFonts w:ascii="Times New Roman" w:hAnsi="Times New Roman"/>
          <w:b/>
          <w:color w:val="000080"/>
          <w:sz w:val="21"/>
          <w:szCs w:val="21"/>
        </w:rPr>
        <w:tab/>
        <w:t>Obavještenje za ponudjače:</w:t>
      </w:r>
    </w:p>
    <w:p w:rsidR="008C52DD" w:rsidRPr="004E1FE7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4E1FE7">
        <w:rPr>
          <w:rFonts w:ascii="Times New Roman" w:hAnsi="Times New Roman"/>
          <w:color w:val="000080"/>
        </w:rPr>
        <w:t>Društvo je ovlašćeno da u bilo kojem momentu (prije otvaranja ponuda, vrednovanja istih, ili u fazi odlučivanja), a sve do donošenja odluke o izboru najpovoljnije ponude odustane od objavljene nabavke, bez davanja posebnog obrazloženja</w:t>
      </w:r>
      <w:r w:rsidR="00856D18">
        <w:rPr>
          <w:rFonts w:ascii="Times New Roman" w:hAnsi="Times New Roman"/>
          <w:color w:val="000080"/>
        </w:rPr>
        <w:t>;</w:t>
      </w:r>
    </w:p>
    <w:p w:rsidR="008C52DD" w:rsidRPr="004E1FE7" w:rsidRDefault="00195C6E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Društvo je </w:t>
      </w:r>
      <w:r w:rsidR="008C52DD" w:rsidRPr="004E1FE7">
        <w:rPr>
          <w:rFonts w:ascii="Times New Roman" w:hAnsi="Times New Roman"/>
          <w:color w:val="000080"/>
        </w:rPr>
        <w:t>ovlašćeno u bilo kojem momentu da odustane od postupka nabavke i/ili pristupiti pregovaračkom postupku u cilju smanjenja ponuđene cijene i u slučaju nepostizanja dogovora da odustane od predmetnog postupka nabavke;</w:t>
      </w:r>
    </w:p>
    <w:p w:rsidR="008C52DD" w:rsidRPr="004E1FE7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4E1FE7">
        <w:rPr>
          <w:rFonts w:ascii="Times New Roman" w:hAnsi="Times New Roman"/>
          <w:color w:val="000080"/>
        </w:rPr>
        <w:t>Da u prethodnim slučajevima bilo koji od ponuđača nema pravo da od Društva zahtjeva na</w:t>
      </w:r>
      <w:r w:rsidR="00887ADE" w:rsidRPr="004E1FE7">
        <w:rPr>
          <w:rFonts w:ascii="Times New Roman" w:hAnsi="Times New Roman"/>
          <w:color w:val="000080"/>
        </w:rPr>
        <w:t>k</w:t>
      </w:r>
      <w:r w:rsidRPr="004E1FE7">
        <w:rPr>
          <w:rFonts w:ascii="Times New Roman" w:hAnsi="Times New Roman"/>
          <w:color w:val="000080"/>
        </w:rPr>
        <w:t>nadu štete (stvarne štete,</w:t>
      </w:r>
      <w:r w:rsidR="00887ADE" w:rsidRPr="004E1FE7">
        <w:rPr>
          <w:rFonts w:ascii="Times New Roman" w:hAnsi="Times New Roman"/>
          <w:color w:val="000080"/>
        </w:rPr>
        <w:t xml:space="preserve"> </w:t>
      </w:r>
      <w:r w:rsidRPr="004E1FE7">
        <w:rPr>
          <w:rFonts w:ascii="Times New Roman" w:hAnsi="Times New Roman"/>
          <w:color w:val="000080"/>
        </w:rPr>
        <w:t>ili izgubljene dobiti) uključujući i troškove s</w:t>
      </w:r>
      <w:r w:rsidR="00856D18">
        <w:rPr>
          <w:rFonts w:ascii="Times New Roman" w:hAnsi="Times New Roman"/>
          <w:color w:val="000080"/>
        </w:rPr>
        <w:t>astavljanja i podnošenja ponude;</w:t>
      </w:r>
    </w:p>
    <w:p w:rsidR="008C52DD" w:rsidRPr="004E1FE7" w:rsidRDefault="008C52DD" w:rsidP="00D576E2">
      <w:pPr>
        <w:numPr>
          <w:ilvl w:val="0"/>
          <w:numId w:val="32"/>
        </w:numPr>
        <w:overflowPunct/>
        <w:autoSpaceDE/>
        <w:autoSpaceDN/>
        <w:adjustRightInd/>
        <w:ind w:left="896" w:hanging="357"/>
        <w:jc w:val="both"/>
        <w:rPr>
          <w:rFonts w:ascii="Times New Roman" w:hAnsi="Times New Roman"/>
          <w:color w:val="000080"/>
        </w:rPr>
      </w:pPr>
      <w:r w:rsidRPr="004E1FE7">
        <w:rPr>
          <w:rFonts w:ascii="Times New Roman" w:hAnsi="Times New Roman"/>
          <w:color w:val="000080"/>
        </w:rPr>
        <w:t xml:space="preserve">Da se objavljivanjem obavještenja o nabavci ne može smatrati da Društvo ovim upućuje ponudu neodređenom broju lice, već isključivo da Društvo upućuje poziv za dostavljanje ponuda pod objavljenim uslovima, a dostavljene ponude nije dužno prihvatiti, nezavisno od činjenice da li su iste dostavljene u skladu sa objavljenim uslovima.  </w:t>
      </w:r>
    </w:p>
    <w:p w:rsidR="00EC619B" w:rsidRDefault="00EC619B" w:rsidP="00EC619B">
      <w:pPr>
        <w:jc w:val="both"/>
        <w:rPr>
          <w:b/>
          <w:color w:val="000080"/>
          <w:sz w:val="21"/>
          <w:szCs w:val="21"/>
          <w:u w:val="single"/>
          <w:lang w:val="sr-Latn-CS"/>
        </w:rPr>
      </w:pPr>
    </w:p>
    <w:p w:rsidR="00EC619B" w:rsidRDefault="00EC619B" w:rsidP="008A5632">
      <w:pPr>
        <w:ind w:left="7020"/>
        <w:jc w:val="both"/>
        <w:rPr>
          <w:b/>
          <w:color w:val="000080"/>
          <w:sz w:val="21"/>
          <w:szCs w:val="21"/>
          <w:u w:val="single"/>
          <w:lang w:val="sr-Latn-CS"/>
        </w:rPr>
      </w:pPr>
    </w:p>
    <w:p w:rsidR="008A5632" w:rsidRDefault="008A5632" w:rsidP="008A5632">
      <w:pPr>
        <w:ind w:left="7020"/>
        <w:jc w:val="both"/>
        <w:rPr>
          <w:b/>
          <w:color w:val="000080"/>
          <w:sz w:val="21"/>
          <w:szCs w:val="21"/>
          <w:u w:val="single"/>
          <w:lang w:val="sr-Latn-CS"/>
        </w:rPr>
      </w:pPr>
      <w:r w:rsidRPr="00113871">
        <w:rPr>
          <w:b/>
          <w:color w:val="000080"/>
          <w:sz w:val="21"/>
          <w:szCs w:val="21"/>
          <w:u w:val="single"/>
          <w:lang w:val="sr-Latn-CS"/>
        </w:rPr>
        <w:t>IZVRŠNI DIREKTOR</w:t>
      </w:r>
    </w:p>
    <w:p w:rsidR="007757DF" w:rsidRPr="00113871" w:rsidRDefault="007757DF" w:rsidP="008A5632">
      <w:pPr>
        <w:ind w:left="7020"/>
        <w:jc w:val="both"/>
        <w:rPr>
          <w:b/>
          <w:color w:val="000080"/>
          <w:sz w:val="21"/>
          <w:szCs w:val="21"/>
          <w:lang w:val="sr-Latn-CS"/>
        </w:rPr>
      </w:pPr>
    </w:p>
    <w:p w:rsidR="006C7B8F" w:rsidRPr="004E1FE7" w:rsidRDefault="007757DF" w:rsidP="00EC619B">
      <w:pPr>
        <w:ind w:left="7020"/>
        <w:jc w:val="both"/>
        <w:rPr>
          <w:b/>
          <w:color w:val="000080"/>
          <w:sz w:val="21"/>
          <w:szCs w:val="21"/>
          <w:lang w:val="sr-Latn-CS"/>
        </w:rPr>
      </w:pPr>
      <w:r>
        <w:rPr>
          <w:b/>
          <w:color w:val="000080"/>
          <w:sz w:val="21"/>
          <w:szCs w:val="21"/>
          <w:lang w:val="sr-Latn-CS"/>
        </w:rPr>
        <w:t>Slavoljub Popadić</w:t>
      </w:r>
    </w:p>
    <w:sectPr w:rsidR="006C7B8F" w:rsidRPr="004E1FE7" w:rsidSect="009C42C7">
      <w:headerReference w:type="even" r:id="rId10"/>
      <w:headerReference w:type="default" r:id="rId11"/>
      <w:headerReference w:type="first" r:id="rId12"/>
      <w:pgSz w:w="11906" w:h="16838" w:code="9"/>
      <w:pgMar w:top="720" w:right="924" w:bottom="357" w:left="1418" w:header="18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A2" w:rsidRDefault="00F672A2">
      <w:r>
        <w:separator/>
      </w:r>
    </w:p>
  </w:endnote>
  <w:endnote w:type="continuationSeparator" w:id="0">
    <w:p w:rsidR="00F672A2" w:rsidRDefault="00F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A2" w:rsidRDefault="00F672A2">
      <w:r>
        <w:separator/>
      </w:r>
    </w:p>
  </w:footnote>
  <w:footnote w:type="continuationSeparator" w:id="0">
    <w:p w:rsidR="00F672A2" w:rsidRDefault="00F6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6" w:rsidRDefault="00311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.65pt;height:691.1pt;z-index:-251658752;mso-position-horizontal:center;mso-position-horizontal-relative:margin;mso-position-vertical:center;mso-position-vertical-relative:margin" o:allowincell="f">
          <v:imagedata r:id="rId1" o:title="Cekici blijedi RGB 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6" w:rsidRDefault="00311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.65pt;height:691.1pt;z-index:-251657728;mso-position-horizontal:center;mso-position-horizontal-relative:margin;mso-position-vertical:center;mso-position-vertical-relative:margin" o:allowincell="f">
          <v:imagedata r:id="rId1" o:title="Cekici blijedi RGB 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6" w:rsidRDefault="00311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.65pt;height:691.1pt;z-index:-251659776;mso-position-horizontal:center;mso-position-horizontal-relative:margin;mso-position-vertical:center;mso-position-vertical-relative:margin" o:allowincell="f">
          <v:imagedata r:id="rId1" o:title="Cekici blijedi RGB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83"/>
    <w:multiLevelType w:val="hybridMultilevel"/>
    <w:tmpl w:val="73448C12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B53"/>
    <w:multiLevelType w:val="hybridMultilevel"/>
    <w:tmpl w:val="A2C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715"/>
    <w:multiLevelType w:val="hybridMultilevel"/>
    <w:tmpl w:val="AA42508E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46FE7"/>
    <w:multiLevelType w:val="hybridMultilevel"/>
    <w:tmpl w:val="903CE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355AA"/>
    <w:multiLevelType w:val="hybridMultilevel"/>
    <w:tmpl w:val="2EA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7DB2"/>
    <w:multiLevelType w:val="hybridMultilevel"/>
    <w:tmpl w:val="B5C8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206FC"/>
    <w:multiLevelType w:val="multilevel"/>
    <w:tmpl w:val="2EAA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2C26"/>
    <w:multiLevelType w:val="hybridMultilevel"/>
    <w:tmpl w:val="D36A360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23795"/>
    <w:multiLevelType w:val="hybridMultilevel"/>
    <w:tmpl w:val="F8EAE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03408"/>
    <w:multiLevelType w:val="hybridMultilevel"/>
    <w:tmpl w:val="955084A8"/>
    <w:lvl w:ilvl="0" w:tplc="E6E69F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646D95"/>
    <w:multiLevelType w:val="hybridMultilevel"/>
    <w:tmpl w:val="6060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C0C1A"/>
    <w:multiLevelType w:val="hybridMultilevel"/>
    <w:tmpl w:val="DB6E8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91A"/>
    <w:multiLevelType w:val="hybridMultilevel"/>
    <w:tmpl w:val="4FCE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25829"/>
    <w:multiLevelType w:val="hybridMultilevel"/>
    <w:tmpl w:val="89F6274C"/>
    <w:lvl w:ilvl="0" w:tplc="743C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B581D"/>
    <w:multiLevelType w:val="hybridMultilevel"/>
    <w:tmpl w:val="1F4890C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224EA"/>
    <w:multiLevelType w:val="hybridMultilevel"/>
    <w:tmpl w:val="CA58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9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A1912"/>
    <w:multiLevelType w:val="multilevel"/>
    <w:tmpl w:val="F8EAE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94CCF"/>
    <w:multiLevelType w:val="hybridMultilevel"/>
    <w:tmpl w:val="115C5460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51325"/>
    <w:multiLevelType w:val="hybridMultilevel"/>
    <w:tmpl w:val="5630F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06660"/>
    <w:multiLevelType w:val="multilevel"/>
    <w:tmpl w:val="DB6E8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E5729"/>
    <w:multiLevelType w:val="hybridMultilevel"/>
    <w:tmpl w:val="2098E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A3385"/>
    <w:multiLevelType w:val="hybridMultilevel"/>
    <w:tmpl w:val="6FBC1A3A"/>
    <w:lvl w:ilvl="0" w:tplc="E6E6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D10A4"/>
    <w:multiLevelType w:val="hybridMultilevel"/>
    <w:tmpl w:val="42203C58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75622"/>
    <w:multiLevelType w:val="hybridMultilevel"/>
    <w:tmpl w:val="40D6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31C32"/>
    <w:multiLevelType w:val="hybridMultilevel"/>
    <w:tmpl w:val="7FD8EAE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B2163E"/>
    <w:multiLevelType w:val="hybridMultilevel"/>
    <w:tmpl w:val="13F86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71E36"/>
    <w:multiLevelType w:val="hybridMultilevel"/>
    <w:tmpl w:val="C0728B4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3CC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C0A02"/>
    <w:multiLevelType w:val="hybridMultilevel"/>
    <w:tmpl w:val="428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334E"/>
    <w:multiLevelType w:val="hybridMultilevel"/>
    <w:tmpl w:val="F05ED06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B379A"/>
    <w:multiLevelType w:val="hybridMultilevel"/>
    <w:tmpl w:val="365E0F2C"/>
    <w:lvl w:ilvl="0" w:tplc="081A000B">
      <w:start w:val="1"/>
      <w:numFmt w:val="bullet"/>
      <w:lvlText w:val="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1" w:tplc="081A000F">
      <w:start w:val="1"/>
      <w:numFmt w:val="decimal"/>
      <w:lvlText w:val="%2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2" w:tplc="081A000B">
      <w:start w:val="1"/>
      <w:numFmt w:val="bullet"/>
      <w:lvlText w:val="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30">
    <w:nsid w:val="5CA87113"/>
    <w:multiLevelType w:val="hybridMultilevel"/>
    <w:tmpl w:val="417A4E44"/>
    <w:lvl w:ilvl="0" w:tplc="42CC1EF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65EFA0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ヒラギノ角ゴ Pro W3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B850C1"/>
    <w:multiLevelType w:val="hybridMultilevel"/>
    <w:tmpl w:val="92E2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D045C"/>
    <w:multiLevelType w:val="multilevel"/>
    <w:tmpl w:val="89F6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92804"/>
    <w:multiLevelType w:val="hybridMultilevel"/>
    <w:tmpl w:val="A1BC5C10"/>
    <w:lvl w:ilvl="0" w:tplc="5D9A547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CFF3C0A"/>
    <w:multiLevelType w:val="hybridMultilevel"/>
    <w:tmpl w:val="0EA42B32"/>
    <w:lvl w:ilvl="0" w:tplc="E6E6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A5805"/>
    <w:multiLevelType w:val="hybridMultilevel"/>
    <w:tmpl w:val="26AABC42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B0821"/>
    <w:multiLevelType w:val="hybridMultilevel"/>
    <w:tmpl w:val="517464C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B08DD"/>
    <w:multiLevelType w:val="hybridMultilevel"/>
    <w:tmpl w:val="7E62F538"/>
    <w:lvl w:ilvl="0" w:tplc="D1BE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7278B6"/>
    <w:multiLevelType w:val="hybridMultilevel"/>
    <w:tmpl w:val="9C9691FA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30B06"/>
    <w:multiLevelType w:val="hybridMultilevel"/>
    <w:tmpl w:val="0A5A931A"/>
    <w:lvl w:ilvl="0" w:tplc="9E26A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7148"/>
    <w:multiLevelType w:val="hybridMultilevel"/>
    <w:tmpl w:val="6CF20760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C43F4"/>
    <w:multiLevelType w:val="hybridMultilevel"/>
    <w:tmpl w:val="62224BBC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7"/>
  </w:num>
  <w:num w:numId="4">
    <w:abstractNumId w:val="30"/>
  </w:num>
  <w:num w:numId="5">
    <w:abstractNumId w:val="26"/>
  </w:num>
  <w:num w:numId="6">
    <w:abstractNumId w:val="15"/>
  </w:num>
  <w:num w:numId="7">
    <w:abstractNumId w:val="23"/>
  </w:num>
  <w:num w:numId="8">
    <w:abstractNumId w:val="5"/>
  </w:num>
  <w:num w:numId="9">
    <w:abstractNumId w:val="32"/>
  </w:num>
  <w:num w:numId="10">
    <w:abstractNumId w:val="39"/>
  </w:num>
  <w:num w:numId="11">
    <w:abstractNumId w:val="3"/>
  </w:num>
  <w:num w:numId="12">
    <w:abstractNumId w:val="4"/>
  </w:num>
  <w:num w:numId="13">
    <w:abstractNumId w:val="27"/>
  </w:num>
  <w:num w:numId="14">
    <w:abstractNumId w:val="6"/>
  </w:num>
  <w:num w:numId="15">
    <w:abstractNumId w:val="11"/>
  </w:num>
  <w:num w:numId="16">
    <w:abstractNumId w:val="19"/>
  </w:num>
  <w:num w:numId="17">
    <w:abstractNumId w:val="21"/>
  </w:num>
  <w:num w:numId="18">
    <w:abstractNumId w:val="8"/>
  </w:num>
  <w:num w:numId="19">
    <w:abstractNumId w:val="16"/>
  </w:num>
  <w:num w:numId="20">
    <w:abstractNumId w:val="34"/>
  </w:num>
  <w:num w:numId="21">
    <w:abstractNumId w:val="31"/>
  </w:num>
  <w:num w:numId="22">
    <w:abstractNumId w:val="24"/>
  </w:num>
  <w:num w:numId="23">
    <w:abstractNumId w:val="14"/>
  </w:num>
  <w:num w:numId="24">
    <w:abstractNumId w:val="28"/>
  </w:num>
  <w:num w:numId="25">
    <w:abstractNumId w:val="2"/>
  </w:num>
  <w:num w:numId="26">
    <w:abstractNumId w:val="22"/>
  </w:num>
  <w:num w:numId="27">
    <w:abstractNumId w:val="17"/>
  </w:num>
  <w:num w:numId="28">
    <w:abstractNumId w:val="35"/>
  </w:num>
  <w:num w:numId="29">
    <w:abstractNumId w:val="36"/>
  </w:num>
  <w:num w:numId="30">
    <w:abstractNumId w:val="0"/>
  </w:num>
  <w:num w:numId="31">
    <w:abstractNumId w:val="38"/>
  </w:num>
  <w:num w:numId="32">
    <w:abstractNumId w:val="1"/>
  </w:num>
  <w:num w:numId="33">
    <w:abstractNumId w:val="18"/>
  </w:num>
  <w:num w:numId="34">
    <w:abstractNumId w:val="25"/>
  </w:num>
  <w:num w:numId="35">
    <w:abstractNumId w:val="10"/>
  </w:num>
  <w:num w:numId="36">
    <w:abstractNumId w:val="33"/>
  </w:num>
  <w:num w:numId="37">
    <w:abstractNumId w:val="20"/>
  </w:num>
  <w:num w:numId="38">
    <w:abstractNumId w:val="29"/>
  </w:num>
  <w:num w:numId="39">
    <w:abstractNumId w:val="12"/>
  </w:num>
  <w:num w:numId="40">
    <w:abstractNumId w:val="41"/>
  </w:num>
  <w:num w:numId="41">
    <w:abstractNumId w:val="4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B"/>
    <w:rsid w:val="000026B0"/>
    <w:rsid w:val="0002298E"/>
    <w:rsid w:val="00025277"/>
    <w:rsid w:val="0002660A"/>
    <w:rsid w:val="00030F13"/>
    <w:rsid w:val="000359DC"/>
    <w:rsid w:val="000379DA"/>
    <w:rsid w:val="00042D00"/>
    <w:rsid w:val="00043A23"/>
    <w:rsid w:val="0004435D"/>
    <w:rsid w:val="0004579B"/>
    <w:rsid w:val="00046223"/>
    <w:rsid w:val="0004746F"/>
    <w:rsid w:val="0005000A"/>
    <w:rsid w:val="000557A7"/>
    <w:rsid w:val="00061AC5"/>
    <w:rsid w:val="00064809"/>
    <w:rsid w:val="000718D8"/>
    <w:rsid w:val="00071A06"/>
    <w:rsid w:val="00074321"/>
    <w:rsid w:val="000821ED"/>
    <w:rsid w:val="00087BC9"/>
    <w:rsid w:val="00093F5F"/>
    <w:rsid w:val="000941B2"/>
    <w:rsid w:val="000A5331"/>
    <w:rsid w:val="000A6103"/>
    <w:rsid w:val="000B7760"/>
    <w:rsid w:val="000C1075"/>
    <w:rsid w:val="000C4032"/>
    <w:rsid w:val="000C5077"/>
    <w:rsid w:val="000D2363"/>
    <w:rsid w:val="000D4D7F"/>
    <w:rsid w:val="000E04DD"/>
    <w:rsid w:val="000E05F1"/>
    <w:rsid w:val="000E0FFC"/>
    <w:rsid w:val="000E23AB"/>
    <w:rsid w:val="000E6DD9"/>
    <w:rsid w:val="000F7B07"/>
    <w:rsid w:val="001002C7"/>
    <w:rsid w:val="00100C50"/>
    <w:rsid w:val="00101348"/>
    <w:rsid w:val="00105D9A"/>
    <w:rsid w:val="001068BB"/>
    <w:rsid w:val="00116FDA"/>
    <w:rsid w:val="001176F1"/>
    <w:rsid w:val="001204B0"/>
    <w:rsid w:val="00121FC9"/>
    <w:rsid w:val="00122EF7"/>
    <w:rsid w:val="00123B26"/>
    <w:rsid w:val="00124C7B"/>
    <w:rsid w:val="00130699"/>
    <w:rsid w:val="0013391B"/>
    <w:rsid w:val="00135F9C"/>
    <w:rsid w:val="001437BA"/>
    <w:rsid w:val="0015023C"/>
    <w:rsid w:val="00161565"/>
    <w:rsid w:val="001669FB"/>
    <w:rsid w:val="001702D9"/>
    <w:rsid w:val="0017052B"/>
    <w:rsid w:val="00171003"/>
    <w:rsid w:val="001714D7"/>
    <w:rsid w:val="00171F5E"/>
    <w:rsid w:val="00174C43"/>
    <w:rsid w:val="00177A39"/>
    <w:rsid w:val="0018345B"/>
    <w:rsid w:val="00187091"/>
    <w:rsid w:val="001913E9"/>
    <w:rsid w:val="001917F9"/>
    <w:rsid w:val="00195C08"/>
    <w:rsid w:val="00195C6E"/>
    <w:rsid w:val="001A0023"/>
    <w:rsid w:val="001A0D6B"/>
    <w:rsid w:val="001A22E8"/>
    <w:rsid w:val="001A2611"/>
    <w:rsid w:val="001A30EA"/>
    <w:rsid w:val="001A363F"/>
    <w:rsid w:val="001B2F67"/>
    <w:rsid w:val="001B414E"/>
    <w:rsid w:val="001B5706"/>
    <w:rsid w:val="001B5C4F"/>
    <w:rsid w:val="001B7550"/>
    <w:rsid w:val="001C27EA"/>
    <w:rsid w:val="001C36D1"/>
    <w:rsid w:val="001C3A9A"/>
    <w:rsid w:val="001C6D91"/>
    <w:rsid w:val="001D1660"/>
    <w:rsid w:val="001D67DB"/>
    <w:rsid w:val="001D7A6D"/>
    <w:rsid w:val="001E1C23"/>
    <w:rsid w:val="001E358E"/>
    <w:rsid w:val="001E58D7"/>
    <w:rsid w:val="001E6CD3"/>
    <w:rsid w:val="001F156A"/>
    <w:rsid w:val="001F2B56"/>
    <w:rsid w:val="001F4C83"/>
    <w:rsid w:val="001F6791"/>
    <w:rsid w:val="001F75BC"/>
    <w:rsid w:val="00200C1C"/>
    <w:rsid w:val="0020172A"/>
    <w:rsid w:val="00203722"/>
    <w:rsid w:val="0021170B"/>
    <w:rsid w:val="0021413F"/>
    <w:rsid w:val="00214F47"/>
    <w:rsid w:val="002169D0"/>
    <w:rsid w:val="0022452C"/>
    <w:rsid w:val="0022603F"/>
    <w:rsid w:val="00235BA3"/>
    <w:rsid w:val="00236A1E"/>
    <w:rsid w:val="00236C4C"/>
    <w:rsid w:val="002473C5"/>
    <w:rsid w:val="00252FCA"/>
    <w:rsid w:val="00254E4D"/>
    <w:rsid w:val="00257A02"/>
    <w:rsid w:val="00267E56"/>
    <w:rsid w:val="002717D0"/>
    <w:rsid w:val="002750D3"/>
    <w:rsid w:val="0027776E"/>
    <w:rsid w:val="00277CDA"/>
    <w:rsid w:val="002878CE"/>
    <w:rsid w:val="00291517"/>
    <w:rsid w:val="002915F1"/>
    <w:rsid w:val="002A11D5"/>
    <w:rsid w:val="002A3183"/>
    <w:rsid w:val="002B107D"/>
    <w:rsid w:val="002B601B"/>
    <w:rsid w:val="002C12FB"/>
    <w:rsid w:val="002C3998"/>
    <w:rsid w:val="002C48F0"/>
    <w:rsid w:val="002D36DA"/>
    <w:rsid w:val="002D4607"/>
    <w:rsid w:val="002E3129"/>
    <w:rsid w:val="002F351A"/>
    <w:rsid w:val="002F631B"/>
    <w:rsid w:val="002F7407"/>
    <w:rsid w:val="002F762D"/>
    <w:rsid w:val="0030090C"/>
    <w:rsid w:val="00311369"/>
    <w:rsid w:val="00311F06"/>
    <w:rsid w:val="003154EA"/>
    <w:rsid w:val="0031636B"/>
    <w:rsid w:val="00316D85"/>
    <w:rsid w:val="00321730"/>
    <w:rsid w:val="0032229F"/>
    <w:rsid w:val="00345068"/>
    <w:rsid w:val="0034615E"/>
    <w:rsid w:val="00355A92"/>
    <w:rsid w:val="003575D0"/>
    <w:rsid w:val="00361340"/>
    <w:rsid w:val="003619B6"/>
    <w:rsid w:val="003651FB"/>
    <w:rsid w:val="003657A1"/>
    <w:rsid w:val="00366120"/>
    <w:rsid w:val="00367D6C"/>
    <w:rsid w:val="00377F13"/>
    <w:rsid w:val="0038198B"/>
    <w:rsid w:val="0038640A"/>
    <w:rsid w:val="003917E8"/>
    <w:rsid w:val="00394024"/>
    <w:rsid w:val="0039729B"/>
    <w:rsid w:val="00397566"/>
    <w:rsid w:val="003A0336"/>
    <w:rsid w:val="003A2931"/>
    <w:rsid w:val="003A2969"/>
    <w:rsid w:val="003A6F0A"/>
    <w:rsid w:val="003B2BE9"/>
    <w:rsid w:val="003B2F28"/>
    <w:rsid w:val="003B3271"/>
    <w:rsid w:val="003C774F"/>
    <w:rsid w:val="003D655C"/>
    <w:rsid w:val="003E3FF9"/>
    <w:rsid w:val="003E4049"/>
    <w:rsid w:val="003E40EA"/>
    <w:rsid w:val="003E6172"/>
    <w:rsid w:val="003E7313"/>
    <w:rsid w:val="0041004A"/>
    <w:rsid w:val="004127E6"/>
    <w:rsid w:val="00412EF6"/>
    <w:rsid w:val="00414478"/>
    <w:rsid w:val="00415E46"/>
    <w:rsid w:val="004178E7"/>
    <w:rsid w:val="004211C2"/>
    <w:rsid w:val="00426A1A"/>
    <w:rsid w:val="004369E8"/>
    <w:rsid w:val="00445305"/>
    <w:rsid w:val="00455D4A"/>
    <w:rsid w:val="004630C8"/>
    <w:rsid w:val="004638C0"/>
    <w:rsid w:val="004647A8"/>
    <w:rsid w:val="00464C07"/>
    <w:rsid w:val="00467124"/>
    <w:rsid w:val="00470393"/>
    <w:rsid w:val="0047093F"/>
    <w:rsid w:val="00473594"/>
    <w:rsid w:val="0047733D"/>
    <w:rsid w:val="00483EE9"/>
    <w:rsid w:val="00485256"/>
    <w:rsid w:val="00490C34"/>
    <w:rsid w:val="00492276"/>
    <w:rsid w:val="00493EE4"/>
    <w:rsid w:val="004946DD"/>
    <w:rsid w:val="004A2F25"/>
    <w:rsid w:val="004A5D19"/>
    <w:rsid w:val="004A716A"/>
    <w:rsid w:val="004B2459"/>
    <w:rsid w:val="004B5682"/>
    <w:rsid w:val="004B5F2D"/>
    <w:rsid w:val="004B70DD"/>
    <w:rsid w:val="004C14E1"/>
    <w:rsid w:val="004C18C9"/>
    <w:rsid w:val="004C32DE"/>
    <w:rsid w:val="004C42B7"/>
    <w:rsid w:val="004D2038"/>
    <w:rsid w:val="004D6186"/>
    <w:rsid w:val="004E1FE7"/>
    <w:rsid w:val="004E4820"/>
    <w:rsid w:val="004F6CFB"/>
    <w:rsid w:val="00501C9F"/>
    <w:rsid w:val="00502FA4"/>
    <w:rsid w:val="00506950"/>
    <w:rsid w:val="005104A2"/>
    <w:rsid w:val="00511B0B"/>
    <w:rsid w:val="005127C8"/>
    <w:rsid w:val="00516CCB"/>
    <w:rsid w:val="00516E77"/>
    <w:rsid w:val="0052779E"/>
    <w:rsid w:val="00532A22"/>
    <w:rsid w:val="00532BE8"/>
    <w:rsid w:val="00542EBF"/>
    <w:rsid w:val="0054322F"/>
    <w:rsid w:val="00543EFE"/>
    <w:rsid w:val="00544C0C"/>
    <w:rsid w:val="005550B8"/>
    <w:rsid w:val="005553FA"/>
    <w:rsid w:val="00557728"/>
    <w:rsid w:val="00564139"/>
    <w:rsid w:val="00570111"/>
    <w:rsid w:val="0057252D"/>
    <w:rsid w:val="005725BE"/>
    <w:rsid w:val="00582D2F"/>
    <w:rsid w:val="0058365F"/>
    <w:rsid w:val="00585059"/>
    <w:rsid w:val="005A372A"/>
    <w:rsid w:val="005B008F"/>
    <w:rsid w:val="005B7A91"/>
    <w:rsid w:val="005C0960"/>
    <w:rsid w:val="005C439B"/>
    <w:rsid w:val="005C7D2A"/>
    <w:rsid w:val="005D3A86"/>
    <w:rsid w:val="005D5ED0"/>
    <w:rsid w:val="005D5FB5"/>
    <w:rsid w:val="005D62BE"/>
    <w:rsid w:val="005E639F"/>
    <w:rsid w:val="005F143F"/>
    <w:rsid w:val="005F234D"/>
    <w:rsid w:val="005F5237"/>
    <w:rsid w:val="00601239"/>
    <w:rsid w:val="006016DA"/>
    <w:rsid w:val="0060260D"/>
    <w:rsid w:val="006026AD"/>
    <w:rsid w:val="00603611"/>
    <w:rsid w:val="0061107D"/>
    <w:rsid w:val="00611708"/>
    <w:rsid w:val="0061497E"/>
    <w:rsid w:val="00625DC6"/>
    <w:rsid w:val="00630B47"/>
    <w:rsid w:val="006311CE"/>
    <w:rsid w:val="00633730"/>
    <w:rsid w:val="00633C9C"/>
    <w:rsid w:val="00636B03"/>
    <w:rsid w:val="00640725"/>
    <w:rsid w:val="00640858"/>
    <w:rsid w:val="006414C5"/>
    <w:rsid w:val="00641F9D"/>
    <w:rsid w:val="00642938"/>
    <w:rsid w:val="006434C0"/>
    <w:rsid w:val="0066431E"/>
    <w:rsid w:val="00664F52"/>
    <w:rsid w:val="006718FF"/>
    <w:rsid w:val="0067510E"/>
    <w:rsid w:val="00677180"/>
    <w:rsid w:val="00694739"/>
    <w:rsid w:val="006A7634"/>
    <w:rsid w:val="006A7814"/>
    <w:rsid w:val="006B038B"/>
    <w:rsid w:val="006B34F6"/>
    <w:rsid w:val="006B6C4D"/>
    <w:rsid w:val="006C6299"/>
    <w:rsid w:val="006C7B8F"/>
    <w:rsid w:val="006C7CFF"/>
    <w:rsid w:val="006D3EC1"/>
    <w:rsid w:val="006F4F89"/>
    <w:rsid w:val="006F4FD6"/>
    <w:rsid w:val="00701704"/>
    <w:rsid w:val="00701A4D"/>
    <w:rsid w:val="00702C24"/>
    <w:rsid w:val="00704656"/>
    <w:rsid w:val="007067A9"/>
    <w:rsid w:val="00707314"/>
    <w:rsid w:val="007106AE"/>
    <w:rsid w:val="00712EA4"/>
    <w:rsid w:val="007234D5"/>
    <w:rsid w:val="007305CF"/>
    <w:rsid w:val="00731CB9"/>
    <w:rsid w:val="00733286"/>
    <w:rsid w:val="007417F5"/>
    <w:rsid w:val="0074404F"/>
    <w:rsid w:val="00746473"/>
    <w:rsid w:val="00751367"/>
    <w:rsid w:val="007513A3"/>
    <w:rsid w:val="007521C9"/>
    <w:rsid w:val="00762223"/>
    <w:rsid w:val="007644F3"/>
    <w:rsid w:val="00771A8A"/>
    <w:rsid w:val="00773286"/>
    <w:rsid w:val="007757DF"/>
    <w:rsid w:val="007769FF"/>
    <w:rsid w:val="00776C28"/>
    <w:rsid w:val="00783DE6"/>
    <w:rsid w:val="00787068"/>
    <w:rsid w:val="0079023A"/>
    <w:rsid w:val="007903DE"/>
    <w:rsid w:val="00795D79"/>
    <w:rsid w:val="007A3EB1"/>
    <w:rsid w:val="007A56EA"/>
    <w:rsid w:val="007A5E6B"/>
    <w:rsid w:val="007B1DC2"/>
    <w:rsid w:val="007B6B0E"/>
    <w:rsid w:val="007D40D3"/>
    <w:rsid w:val="007D4621"/>
    <w:rsid w:val="007E0438"/>
    <w:rsid w:val="007E17FE"/>
    <w:rsid w:val="007E486F"/>
    <w:rsid w:val="007E5EEF"/>
    <w:rsid w:val="007E757D"/>
    <w:rsid w:val="007E78C8"/>
    <w:rsid w:val="007F01BF"/>
    <w:rsid w:val="007F4811"/>
    <w:rsid w:val="00800979"/>
    <w:rsid w:val="00802097"/>
    <w:rsid w:val="008027A5"/>
    <w:rsid w:val="00803472"/>
    <w:rsid w:val="00811958"/>
    <w:rsid w:val="00812FE9"/>
    <w:rsid w:val="008172D6"/>
    <w:rsid w:val="008264BA"/>
    <w:rsid w:val="00826A07"/>
    <w:rsid w:val="00842760"/>
    <w:rsid w:val="00843B8C"/>
    <w:rsid w:val="008471A3"/>
    <w:rsid w:val="00847CA2"/>
    <w:rsid w:val="00853B2C"/>
    <w:rsid w:val="00854143"/>
    <w:rsid w:val="008552D6"/>
    <w:rsid w:val="00856D18"/>
    <w:rsid w:val="00861A0D"/>
    <w:rsid w:val="00871B73"/>
    <w:rsid w:val="00881353"/>
    <w:rsid w:val="008854BF"/>
    <w:rsid w:val="00886548"/>
    <w:rsid w:val="00887ADE"/>
    <w:rsid w:val="0089016E"/>
    <w:rsid w:val="008902BE"/>
    <w:rsid w:val="008905D7"/>
    <w:rsid w:val="00890A09"/>
    <w:rsid w:val="00893667"/>
    <w:rsid w:val="00893FDE"/>
    <w:rsid w:val="008A2D4B"/>
    <w:rsid w:val="008A300F"/>
    <w:rsid w:val="008A488B"/>
    <w:rsid w:val="008A5632"/>
    <w:rsid w:val="008B14F3"/>
    <w:rsid w:val="008B49FC"/>
    <w:rsid w:val="008B7480"/>
    <w:rsid w:val="008C52DD"/>
    <w:rsid w:val="008C6456"/>
    <w:rsid w:val="008D01D3"/>
    <w:rsid w:val="008D4C0F"/>
    <w:rsid w:val="008D5F65"/>
    <w:rsid w:val="008E096F"/>
    <w:rsid w:val="008E2D86"/>
    <w:rsid w:val="008E679F"/>
    <w:rsid w:val="008F6131"/>
    <w:rsid w:val="0090077F"/>
    <w:rsid w:val="00901171"/>
    <w:rsid w:val="009033B7"/>
    <w:rsid w:val="0091503B"/>
    <w:rsid w:val="00915803"/>
    <w:rsid w:val="00916F6A"/>
    <w:rsid w:val="009243B9"/>
    <w:rsid w:val="009250B4"/>
    <w:rsid w:val="00925BD6"/>
    <w:rsid w:val="00925C1D"/>
    <w:rsid w:val="00941C09"/>
    <w:rsid w:val="00944B96"/>
    <w:rsid w:val="00945244"/>
    <w:rsid w:val="00947730"/>
    <w:rsid w:val="009509BC"/>
    <w:rsid w:val="0095367D"/>
    <w:rsid w:val="00953A50"/>
    <w:rsid w:val="00961545"/>
    <w:rsid w:val="009624BD"/>
    <w:rsid w:val="00964CB6"/>
    <w:rsid w:val="00973121"/>
    <w:rsid w:val="0097479E"/>
    <w:rsid w:val="00974C19"/>
    <w:rsid w:val="00977862"/>
    <w:rsid w:val="00983949"/>
    <w:rsid w:val="00984BC8"/>
    <w:rsid w:val="00994B50"/>
    <w:rsid w:val="009A11E4"/>
    <w:rsid w:val="009A1E12"/>
    <w:rsid w:val="009B4E81"/>
    <w:rsid w:val="009C0146"/>
    <w:rsid w:val="009C2313"/>
    <w:rsid w:val="009C42C7"/>
    <w:rsid w:val="009C58FC"/>
    <w:rsid w:val="009C6358"/>
    <w:rsid w:val="009D2F03"/>
    <w:rsid w:val="009D327C"/>
    <w:rsid w:val="009E09B1"/>
    <w:rsid w:val="009E6F73"/>
    <w:rsid w:val="009F08EF"/>
    <w:rsid w:val="009F3286"/>
    <w:rsid w:val="00A026C2"/>
    <w:rsid w:val="00A03DDA"/>
    <w:rsid w:val="00A05EC3"/>
    <w:rsid w:val="00A0641F"/>
    <w:rsid w:val="00A12065"/>
    <w:rsid w:val="00A16A16"/>
    <w:rsid w:val="00A212DA"/>
    <w:rsid w:val="00A22B36"/>
    <w:rsid w:val="00A2393F"/>
    <w:rsid w:val="00A25FEC"/>
    <w:rsid w:val="00A305E2"/>
    <w:rsid w:val="00A30EFE"/>
    <w:rsid w:val="00A31981"/>
    <w:rsid w:val="00A43112"/>
    <w:rsid w:val="00A512F7"/>
    <w:rsid w:val="00A5676B"/>
    <w:rsid w:val="00A604F5"/>
    <w:rsid w:val="00A72A82"/>
    <w:rsid w:val="00A76D06"/>
    <w:rsid w:val="00A7713D"/>
    <w:rsid w:val="00A85C60"/>
    <w:rsid w:val="00A92CAD"/>
    <w:rsid w:val="00AA56C0"/>
    <w:rsid w:val="00AB10D1"/>
    <w:rsid w:val="00AB33FF"/>
    <w:rsid w:val="00AB65B3"/>
    <w:rsid w:val="00AB6C58"/>
    <w:rsid w:val="00AD515D"/>
    <w:rsid w:val="00AD5788"/>
    <w:rsid w:val="00AE21C1"/>
    <w:rsid w:val="00AE2C3A"/>
    <w:rsid w:val="00AE2EE4"/>
    <w:rsid w:val="00AE3CEB"/>
    <w:rsid w:val="00AE4EBD"/>
    <w:rsid w:val="00AE7E99"/>
    <w:rsid w:val="00AF6524"/>
    <w:rsid w:val="00B02F53"/>
    <w:rsid w:val="00B03E0B"/>
    <w:rsid w:val="00B04464"/>
    <w:rsid w:val="00B06D5D"/>
    <w:rsid w:val="00B10546"/>
    <w:rsid w:val="00B202B7"/>
    <w:rsid w:val="00B30ED5"/>
    <w:rsid w:val="00B3320F"/>
    <w:rsid w:val="00B45638"/>
    <w:rsid w:val="00B543F4"/>
    <w:rsid w:val="00B55F27"/>
    <w:rsid w:val="00B81B58"/>
    <w:rsid w:val="00B83544"/>
    <w:rsid w:val="00B858A6"/>
    <w:rsid w:val="00B914E3"/>
    <w:rsid w:val="00B93BB1"/>
    <w:rsid w:val="00B94E35"/>
    <w:rsid w:val="00B97603"/>
    <w:rsid w:val="00BA3178"/>
    <w:rsid w:val="00BA6142"/>
    <w:rsid w:val="00BA66F8"/>
    <w:rsid w:val="00BB5B0A"/>
    <w:rsid w:val="00BC1525"/>
    <w:rsid w:val="00BD26E2"/>
    <w:rsid w:val="00BD3F35"/>
    <w:rsid w:val="00BD4FFA"/>
    <w:rsid w:val="00BD7157"/>
    <w:rsid w:val="00BD7BCF"/>
    <w:rsid w:val="00BE3D47"/>
    <w:rsid w:val="00BE58F0"/>
    <w:rsid w:val="00BE7D9A"/>
    <w:rsid w:val="00BF662A"/>
    <w:rsid w:val="00C0023C"/>
    <w:rsid w:val="00C14B9D"/>
    <w:rsid w:val="00C14C2C"/>
    <w:rsid w:val="00C25AB1"/>
    <w:rsid w:val="00C32FB2"/>
    <w:rsid w:val="00C33FC5"/>
    <w:rsid w:val="00C34BC5"/>
    <w:rsid w:val="00C351B6"/>
    <w:rsid w:val="00C37E5F"/>
    <w:rsid w:val="00C40559"/>
    <w:rsid w:val="00C41F82"/>
    <w:rsid w:val="00C432E0"/>
    <w:rsid w:val="00C438BA"/>
    <w:rsid w:val="00C52BCC"/>
    <w:rsid w:val="00C549D7"/>
    <w:rsid w:val="00C56B37"/>
    <w:rsid w:val="00C6163B"/>
    <w:rsid w:val="00C618D4"/>
    <w:rsid w:val="00C703AB"/>
    <w:rsid w:val="00C70BFF"/>
    <w:rsid w:val="00C7617A"/>
    <w:rsid w:val="00C773B6"/>
    <w:rsid w:val="00C835BB"/>
    <w:rsid w:val="00C83FBD"/>
    <w:rsid w:val="00C94898"/>
    <w:rsid w:val="00C95789"/>
    <w:rsid w:val="00C95C5F"/>
    <w:rsid w:val="00C96D93"/>
    <w:rsid w:val="00CA0C86"/>
    <w:rsid w:val="00CA2EF9"/>
    <w:rsid w:val="00CA30F5"/>
    <w:rsid w:val="00CA7CA4"/>
    <w:rsid w:val="00CB1898"/>
    <w:rsid w:val="00CB37E8"/>
    <w:rsid w:val="00CB5C9D"/>
    <w:rsid w:val="00CD28CE"/>
    <w:rsid w:val="00CD5758"/>
    <w:rsid w:val="00CF523F"/>
    <w:rsid w:val="00D0180D"/>
    <w:rsid w:val="00D04678"/>
    <w:rsid w:val="00D06B1B"/>
    <w:rsid w:val="00D1134C"/>
    <w:rsid w:val="00D11BCA"/>
    <w:rsid w:val="00D15807"/>
    <w:rsid w:val="00D2140C"/>
    <w:rsid w:val="00D22E12"/>
    <w:rsid w:val="00D270DD"/>
    <w:rsid w:val="00D3372E"/>
    <w:rsid w:val="00D34AD9"/>
    <w:rsid w:val="00D41E32"/>
    <w:rsid w:val="00D43F5C"/>
    <w:rsid w:val="00D445F1"/>
    <w:rsid w:val="00D55FB1"/>
    <w:rsid w:val="00D576E2"/>
    <w:rsid w:val="00D60848"/>
    <w:rsid w:val="00D6244A"/>
    <w:rsid w:val="00D625C9"/>
    <w:rsid w:val="00D6477E"/>
    <w:rsid w:val="00D656C7"/>
    <w:rsid w:val="00D67ADD"/>
    <w:rsid w:val="00D769AF"/>
    <w:rsid w:val="00D77BEC"/>
    <w:rsid w:val="00D80976"/>
    <w:rsid w:val="00D81DAD"/>
    <w:rsid w:val="00D830AA"/>
    <w:rsid w:val="00D832AB"/>
    <w:rsid w:val="00D87773"/>
    <w:rsid w:val="00D915C0"/>
    <w:rsid w:val="00D94727"/>
    <w:rsid w:val="00D96E98"/>
    <w:rsid w:val="00D978B7"/>
    <w:rsid w:val="00D97B87"/>
    <w:rsid w:val="00DA03D9"/>
    <w:rsid w:val="00DA16C1"/>
    <w:rsid w:val="00DB76A3"/>
    <w:rsid w:val="00DC2ECE"/>
    <w:rsid w:val="00DC2F01"/>
    <w:rsid w:val="00DC5E1C"/>
    <w:rsid w:val="00DC5E25"/>
    <w:rsid w:val="00DD0B57"/>
    <w:rsid w:val="00DD4D46"/>
    <w:rsid w:val="00DD6C6F"/>
    <w:rsid w:val="00DD7E7F"/>
    <w:rsid w:val="00DF12E3"/>
    <w:rsid w:val="00DF2843"/>
    <w:rsid w:val="00DF46D8"/>
    <w:rsid w:val="00DF7A4A"/>
    <w:rsid w:val="00E03DEE"/>
    <w:rsid w:val="00E072D5"/>
    <w:rsid w:val="00E14858"/>
    <w:rsid w:val="00E235B8"/>
    <w:rsid w:val="00E23A9D"/>
    <w:rsid w:val="00E36FD4"/>
    <w:rsid w:val="00E3770F"/>
    <w:rsid w:val="00E54954"/>
    <w:rsid w:val="00E56452"/>
    <w:rsid w:val="00E56609"/>
    <w:rsid w:val="00E56C06"/>
    <w:rsid w:val="00E57A59"/>
    <w:rsid w:val="00E640F8"/>
    <w:rsid w:val="00E666CD"/>
    <w:rsid w:val="00E7100E"/>
    <w:rsid w:val="00E801C6"/>
    <w:rsid w:val="00E853D4"/>
    <w:rsid w:val="00E87381"/>
    <w:rsid w:val="00E906FE"/>
    <w:rsid w:val="00E95F4F"/>
    <w:rsid w:val="00EA2EA3"/>
    <w:rsid w:val="00EB10BA"/>
    <w:rsid w:val="00EB22F1"/>
    <w:rsid w:val="00EB66EC"/>
    <w:rsid w:val="00EC4257"/>
    <w:rsid w:val="00EC4658"/>
    <w:rsid w:val="00EC619B"/>
    <w:rsid w:val="00EC6818"/>
    <w:rsid w:val="00ED234F"/>
    <w:rsid w:val="00ED2472"/>
    <w:rsid w:val="00ED3085"/>
    <w:rsid w:val="00EE1368"/>
    <w:rsid w:val="00EE1F87"/>
    <w:rsid w:val="00EE4158"/>
    <w:rsid w:val="00EE5B11"/>
    <w:rsid w:val="00EF268C"/>
    <w:rsid w:val="00EF2B16"/>
    <w:rsid w:val="00EF75E6"/>
    <w:rsid w:val="00F06085"/>
    <w:rsid w:val="00F06FE1"/>
    <w:rsid w:val="00F07A50"/>
    <w:rsid w:val="00F1358B"/>
    <w:rsid w:val="00F21C2F"/>
    <w:rsid w:val="00F264A5"/>
    <w:rsid w:val="00F27969"/>
    <w:rsid w:val="00F27A74"/>
    <w:rsid w:val="00F35000"/>
    <w:rsid w:val="00F3505C"/>
    <w:rsid w:val="00F405A2"/>
    <w:rsid w:val="00F40D97"/>
    <w:rsid w:val="00F42B80"/>
    <w:rsid w:val="00F44FF2"/>
    <w:rsid w:val="00F47088"/>
    <w:rsid w:val="00F50F4E"/>
    <w:rsid w:val="00F55DE8"/>
    <w:rsid w:val="00F62DDE"/>
    <w:rsid w:val="00F672A2"/>
    <w:rsid w:val="00F67750"/>
    <w:rsid w:val="00F72151"/>
    <w:rsid w:val="00F902E8"/>
    <w:rsid w:val="00F91C2A"/>
    <w:rsid w:val="00F93FC6"/>
    <w:rsid w:val="00F965B2"/>
    <w:rsid w:val="00FA30DD"/>
    <w:rsid w:val="00FA3E44"/>
    <w:rsid w:val="00FA65A4"/>
    <w:rsid w:val="00FC1EE5"/>
    <w:rsid w:val="00FC29C0"/>
    <w:rsid w:val="00FC35C5"/>
    <w:rsid w:val="00FC672D"/>
    <w:rsid w:val="00FD03C2"/>
    <w:rsid w:val="00FE302A"/>
    <w:rsid w:val="00FE4319"/>
    <w:rsid w:val="00FE55A6"/>
    <w:rsid w:val="00FE5AA4"/>
    <w:rsid w:val="00FE74C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  <w:style w:type="character" w:customStyle="1" w:styleId="apple-converted-space">
    <w:name w:val="apple-converted-space"/>
    <w:rsid w:val="005D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  <w:style w:type="character" w:customStyle="1" w:styleId="apple-converted-space">
    <w:name w:val="apple-converted-space"/>
    <w:rsid w:val="005D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pv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5721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Vladimir Vemic</cp:lastModifiedBy>
  <cp:revision>5</cp:revision>
  <cp:lastPrinted>2015-04-03T08:03:00Z</cp:lastPrinted>
  <dcterms:created xsi:type="dcterms:W3CDTF">2015-07-17T12:31:00Z</dcterms:created>
  <dcterms:modified xsi:type="dcterms:W3CDTF">2015-07-17T12:41:00Z</dcterms:modified>
</cp:coreProperties>
</file>